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5C7CDF">
              <w:rPr>
                <w:sz w:val="18"/>
                <w:szCs w:val="18"/>
              </w:rPr>
              <w:t>августа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5C7CDF">
              <w:rPr>
                <w:b/>
                <w:sz w:val="24"/>
                <w:szCs w:val="24"/>
              </w:rPr>
              <w:t>июль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5C7CDF" w:rsidP="0032359A">
            <w:pPr>
              <w:tabs>
                <w:tab w:val="left" w:pos="1513"/>
              </w:tabs>
              <w:jc w:val="right"/>
            </w:pPr>
            <w:r>
              <w:t>Июль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F11B7" w:rsidRDefault="00CF11B7" w:rsidP="00CF11B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1.Номер закупки: №</w:t>
      </w:r>
      <w:r>
        <w:rPr>
          <w:b/>
          <w:color w:val="000000"/>
          <w:sz w:val="24"/>
          <w:szCs w:val="24"/>
        </w:rPr>
        <w:t xml:space="preserve"> </w:t>
      </w:r>
      <w:r w:rsidR="005C7CDF">
        <w:rPr>
          <w:b/>
          <w:sz w:val="24"/>
          <w:szCs w:val="24"/>
        </w:rPr>
        <w:t>0340200003320007080</w:t>
      </w:r>
      <w:r>
        <w:rPr>
          <w:b/>
          <w:sz w:val="24"/>
          <w:szCs w:val="24"/>
        </w:rPr>
        <w:t>;</w:t>
      </w:r>
    </w:p>
    <w:p w:rsidR="00CF11B7" w:rsidRDefault="00CF11B7" w:rsidP="00CF11B7">
      <w:pPr>
        <w:ind w:left="300"/>
        <w:jc w:val="center"/>
        <w:rPr>
          <w:sz w:val="24"/>
          <w:szCs w:val="24"/>
        </w:rPr>
      </w:pPr>
    </w:p>
    <w:p w:rsidR="00CF11B7" w:rsidRPr="005C7CDF" w:rsidRDefault="00CF11B7" w:rsidP="005C7CDF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Наименование объекта закупки:</w:t>
      </w:r>
      <w:r>
        <w:rPr>
          <w:b/>
        </w:rPr>
        <w:t xml:space="preserve"> </w:t>
      </w:r>
      <w:r>
        <w:t>Поставка</w:t>
      </w:r>
      <w:r w:rsidR="005C7CDF">
        <w:t xml:space="preserve"> чистящих средств</w:t>
      </w:r>
    </w:p>
    <w:p w:rsidR="005D70A6" w:rsidRDefault="00CF11B7" w:rsidP="005D70A6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5C7CDF" w:rsidRPr="007A38ED" w:rsidRDefault="005C7CDF" w:rsidP="005C7C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 xml:space="preserve">  « Спецификация поставляемых товаров»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938"/>
        <w:gridCol w:w="2548"/>
        <w:gridCol w:w="1429"/>
        <w:gridCol w:w="992"/>
        <w:gridCol w:w="850"/>
        <w:gridCol w:w="1276"/>
        <w:gridCol w:w="1276"/>
      </w:tblGrid>
      <w:tr w:rsidR="005C7CDF" w:rsidRPr="00241E9B" w:rsidTr="005C7CDF">
        <w:trPr>
          <w:trHeight w:val="19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Цена за 1 единицу измерения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7A38ED">
              <w:rPr>
                <w:b/>
                <w:sz w:val="24"/>
                <w:szCs w:val="24"/>
              </w:rPr>
              <w:t>НДС (руб. без долей копеек)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5C7CDF" w:rsidRPr="00241E9B" w:rsidTr="005C7CDF">
        <w:trPr>
          <w:trHeight w:val="54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5C7CDF" w:rsidRPr="00241E9B" w:rsidTr="005C7CDF">
        <w:trPr>
          <w:trHeight w:val="18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Pr="007A38ED" w:rsidRDefault="005C7CDF" w:rsidP="00913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Pr="007F7801" w:rsidRDefault="005C7CDF" w:rsidP="00913D2F">
            <w:pPr>
              <w:outlineLvl w:val="1"/>
              <w:rPr>
                <w:sz w:val="24"/>
                <w:szCs w:val="24"/>
              </w:rPr>
            </w:pPr>
            <w:r w:rsidRPr="007F7801">
              <w:rPr>
                <w:sz w:val="24"/>
                <w:szCs w:val="24"/>
              </w:rPr>
              <w:t>Порошок стиральный</w:t>
            </w:r>
          </w:p>
          <w:p w:rsidR="005C7CDF" w:rsidRPr="007A38ED" w:rsidRDefault="005C7CDF" w:rsidP="00913D2F">
            <w:pPr>
              <w:outlineLvl w:val="1"/>
              <w:rPr>
                <w:sz w:val="24"/>
                <w:szCs w:val="24"/>
              </w:rPr>
            </w:pPr>
            <w:r w:rsidRPr="007F7801">
              <w:rPr>
                <w:sz w:val="24"/>
                <w:szCs w:val="24"/>
              </w:rPr>
              <w:t>КТРУ 20.41.32.121-00000008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5C2F28" w:rsidRDefault="005C7CDF" w:rsidP="00913D2F">
            <w:pPr>
              <w:outlineLvl w:val="1"/>
              <w:rPr>
                <w:sz w:val="24"/>
                <w:szCs w:val="24"/>
              </w:rPr>
            </w:pPr>
            <w:r w:rsidRPr="005C2F28">
              <w:rPr>
                <w:sz w:val="24"/>
                <w:szCs w:val="24"/>
              </w:rPr>
              <w:t xml:space="preserve">Назначение: для цветного белья. Для детского </w:t>
            </w:r>
            <w:proofErr w:type="spellStart"/>
            <w:r w:rsidRPr="005C2F28">
              <w:rPr>
                <w:sz w:val="24"/>
                <w:szCs w:val="24"/>
              </w:rPr>
              <w:t>белья-нет</w:t>
            </w:r>
            <w:proofErr w:type="spellEnd"/>
            <w:r w:rsidRPr="005C2F28">
              <w:rPr>
                <w:sz w:val="24"/>
                <w:szCs w:val="24"/>
              </w:rPr>
              <w:t xml:space="preserve">. Средство с отбеливающим эффектом: да. Тип стирки: машинная стирка (автомат). Стиральный порошок совместим с </w:t>
            </w:r>
            <w:proofErr w:type="gramStart"/>
            <w:r w:rsidRPr="005C2F28">
              <w:rPr>
                <w:sz w:val="24"/>
                <w:szCs w:val="24"/>
              </w:rPr>
              <w:t>дезинфицирующими</w:t>
            </w:r>
            <w:proofErr w:type="gramEnd"/>
            <w:r w:rsidRPr="005C2F28">
              <w:rPr>
                <w:sz w:val="24"/>
                <w:szCs w:val="24"/>
              </w:rPr>
              <w:t xml:space="preserve"> </w:t>
            </w:r>
            <w:proofErr w:type="spellStart"/>
            <w:r w:rsidRPr="005C2F28">
              <w:rPr>
                <w:sz w:val="24"/>
                <w:szCs w:val="24"/>
              </w:rPr>
              <w:t>средствами-да</w:t>
            </w:r>
            <w:proofErr w:type="spellEnd"/>
            <w:r w:rsidRPr="005C2F28">
              <w:rPr>
                <w:sz w:val="24"/>
                <w:szCs w:val="24"/>
              </w:rPr>
              <w:t xml:space="preserve">.  </w:t>
            </w:r>
          </w:p>
          <w:p w:rsidR="005C7CDF" w:rsidRPr="007A38ED" w:rsidRDefault="005C7CDF" w:rsidP="00913D2F">
            <w:pPr>
              <w:outlineLvl w:val="1"/>
              <w:rPr>
                <w:sz w:val="24"/>
                <w:szCs w:val="24"/>
              </w:rPr>
            </w:pPr>
            <w:r w:rsidRPr="005C2F28">
              <w:rPr>
                <w:sz w:val="24"/>
                <w:szCs w:val="24"/>
              </w:rPr>
              <w:t xml:space="preserve"> Объем упаковки, </w:t>
            </w:r>
            <w:proofErr w:type="gramStart"/>
            <w:r w:rsidRPr="005C2F28">
              <w:rPr>
                <w:sz w:val="24"/>
                <w:szCs w:val="24"/>
              </w:rPr>
              <w:t>кг</w:t>
            </w:r>
            <w:proofErr w:type="gramEnd"/>
            <w:r w:rsidRPr="005C2F2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37500,00</w:t>
            </w:r>
          </w:p>
        </w:tc>
      </w:tr>
      <w:tr w:rsidR="005C7CDF" w:rsidRPr="00241E9B" w:rsidTr="005C7CDF">
        <w:trPr>
          <w:trHeight w:val="217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Pr="007A38ED" w:rsidRDefault="005C7CDF" w:rsidP="00913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Pr="007F7801" w:rsidRDefault="005C7CDF" w:rsidP="00913D2F">
            <w:pPr>
              <w:outlineLvl w:val="1"/>
              <w:rPr>
                <w:sz w:val="24"/>
                <w:szCs w:val="24"/>
              </w:rPr>
            </w:pPr>
            <w:r w:rsidRPr="007F7801">
              <w:rPr>
                <w:sz w:val="24"/>
                <w:szCs w:val="24"/>
              </w:rPr>
              <w:t>Порошок стиральный</w:t>
            </w:r>
          </w:p>
          <w:p w:rsidR="005C7CDF" w:rsidRPr="007A38ED" w:rsidRDefault="005C7CDF" w:rsidP="00913D2F">
            <w:pPr>
              <w:outlineLvl w:val="1"/>
              <w:rPr>
                <w:sz w:val="24"/>
                <w:szCs w:val="24"/>
              </w:rPr>
            </w:pPr>
            <w:r w:rsidRPr="007F7801">
              <w:rPr>
                <w:sz w:val="24"/>
                <w:szCs w:val="24"/>
              </w:rPr>
              <w:t>КТРУ 20.41.32.121-00000008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5C2F28" w:rsidRDefault="005C7CDF" w:rsidP="00913D2F">
            <w:pPr>
              <w:outlineLvl w:val="1"/>
              <w:rPr>
                <w:sz w:val="24"/>
                <w:szCs w:val="24"/>
              </w:rPr>
            </w:pPr>
            <w:r w:rsidRPr="005C2F28">
              <w:rPr>
                <w:sz w:val="24"/>
                <w:szCs w:val="24"/>
              </w:rPr>
              <w:t xml:space="preserve">Назначение: для цветного белья. Для детского </w:t>
            </w:r>
            <w:proofErr w:type="spellStart"/>
            <w:r w:rsidRPr="005C2F28">
              <w:rPr>
                <w:sz w:val="24"/>
                <w:szCs w:val="24"/>
              </w:rPr>
              <w:t>белья-нет</w:t>
            </w:r>
            <w:proofErr w:type="spellEnd"/>
            <w:r w:rsidRPr="005C2F28">
              <w:rPr>
                <w:sz w:val="24"/>
                <w:szCs w:val="24"/>
              </w:rPr>
              <w:t xml:space="preserve">. Средство с отбеливающим эффектом: да. Тип стирки: машинная стирка (автомат). Стиральный порошок </w:t>
            </w:r>
            <w:r w:rsidRPr="005C2F28">
              <w:rPr>
                <w:sz w:val="24"/>
                <w:szCs w:val="24"/>
              </w:rPr>
              <w:lastRenderedPageBreak/>
              <w:t xml:space="preserve">совместим с </w:t>
            </w:r>
            <w:proofErr w:type="gramStart"/>
            <w:r w:rsidRPr="005C2F28">
              <w:rPr>
                <w:sz w:val="24"/>
                <w:szCs w:val="24"/>
              </w:rPr>
              <w:t>дезинфицирующими</w:t>
            </w:r>
            <w:proofErr w:type="gramEnd"/>
            <w:r w:rsidRPr="005C2F28">
              <w:rPr>
                <w:sz w:val="24"/>
                <w:szCs w:val="24"/>
              </w:rPr>
              <w:t xml:space="preserve"> </w:t>
            </w:r>
            <w:proofErr w:type="spellStart"/>
            <w:r w:rsidRPr="005C2F28">
              <w:rPr>
                <w:sz w:val="24"/>
                <w:szCs w:val="24"/>
              </w:rPr>
              <w:t>средствами-да</w:t>
            </w:r>
            <w:proofErr w:type="spellEnd"/>
            <w:r w:rsidRPr="005C2F28">
              <w:rPr>
                <w:sz w:val="24"/>
                <w:szCs w:val="24"/>
              </w:rPr>
              <w:t xml:space="preserve">.  </w:t>
            </w:r>
          </w:p>
          <w:p w:rsidR="005C7CDF" w:rsidRPr="007A38ED" w:rsidRDefault="005C7CDF" w:rsidP="00913D2F">
            <w:pPr>
              <w:outlineLvl w:val="1"/>
              <w:rPr>
                <w:sz w:val="24"/>
                <w:szCs w:val="24"/>
              </w:rPr>
            </w:pPr>
            <w:r w:rsidRPr="005C2F28">
              <w:rPr>
                <w:sz w:val="24"/>
                <w:szCs w:val="24"/>
              </w:rPr>
              <w:t xml:space="preserve"> Объем упаковки, </w:t>
            </w:r>
            <w:proofErr w:type="gramStart"/>
            <w:r w:rsidRPr="005C2F28">
              <w:rPr>
                <w:sz w:val="24"/>
                <w:szCs w:val="24"/>
              </w:rPr>
              <w:t>кг</w:t>
            </w:r>
            <w:proofErr w:type="gramEnd"/>
            <w:r w:rsidRPr="005C2F28">
              <w:rPr>
                <w:sz w:val="24"/>
                <w:szCs w:val="24"/>
              </w:rPr>
              <w:t xml:space="preserve">  0,400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1298,40</w:t>
            </w:r>
          </w:p>
        </w:tc>
      </w:tr>
      <w:tr w:rsidR="005C7CDF" w:rsidRPr="00241E9B" w:rsidTr="005C7CDF">
        <w:trPr>
          <w:trHeight w:val="12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CDF" w:rsidRPr="007A38ED" w:rsidRDefault="005C7CDF" w:rsidP="00913D2F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lastRenderedPageBreak/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DF" w:rsidRPr="007A38ED" w:rsidRDefault="005C7CD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38 798,40</w:t>
            </w:r>
          </w:p>
        </w:tc>
      </w:tr>
    </w:tbl>
    <w:p w:rsidR="00B34E34" w:rsidRDefault="00B34E34" w:rsidP="005D70A6">
      <w:pPr>
        <w:ind w:firstLine="708"/>
        <w:rPr>
          <w:sz w:val="24"/>
          <w:szCs w:val="24"/>
        </w:rPr>
      </w:pP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>
        <w:rPr>
          <w:rFonts w:ascii="Times New Roman" w:hAnsi="Times New Roman"/>
          <w:b/>
          <w:szCs w:val="24"/>
        </w:rPr>
        <w:t>Срок поставки товара:</w:t>
      </w:r>
      <w:r>
        <w:rPr>
          <w:rFonts w:ascii="Times New Roman" w:hAnsi="Times New Roman"/>
          <w:szCs w:val="24"/>
        </w:rPr>
        <w:t xml:space="preserve"> </w:t>
      </w:r>
    </w:p>
    <w:p w:rsidR="00CF11B7" w:rsidRPr="005D70A6" w:rsidRDefault="00CF11B7" w:rsidP="005D70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CDF" w:rsidRPr="005C7CDF">
        <w:rPr>
          <w:b/>
          <w:sz w:val="24"/>
          <w:szCs w:val="24"/>
        </w:rPr>
        <w:t>43 840</w:t>
      </w:r>
      <w:r w:rsidR="00B34E34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>руб.</w:t>
      </w:r>
    </w:p>
    <w:p w:rsidR="00CF11B7" w:rsidRDefault="00CF11B7" w:rsidP="00CF11B7">
      <w:pPr>
        <w:pStyle w:val="a4"/>
        <w:ind w:left="405" w:firstLine="303"/>
        <w:rPr>
          <w:sz w:val="24"/>
          <w:szCs w:val="24"/>
        </w:rPr>
      </w:pPr>
      <w:r>
        <w:rPr>
          <w:b/>
          <w:sz w:val="24"/>
          <w:szCs w:val="24"/>
        </w:rPr>
        <w:t xml:space="preserve">Дата заключения контракта: </w:t>
      </w:r>
      <w:r w:rsidR="00913D2F">
        <w:rPr>
          <w:sz w:val="24"/>
          <w:szCs w:val="24"/>
        </w:rPr>
        <w:t>07.07</w:t>
      </w:r>
      <w:r>
        <w:rPr>
          <w:sz w:val="24"/>
          <w:szCs w:val="24"/>
        </w:rPr>
        <w:t xml:space="preserve">.2020г </w:t>
      </w:r>
    </w:p>
    <w:p w:rsidR="00913D2F" w:rsidRDefault="00CF11B7" w:rsidP="00CF11B7">
      <w:pPr>
        <w:pStyle w:val="a4"/>
        <w:ind w:left="405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Наименование поставщика: </w:t>
      </w:r>
      <w:r w:rsidR="00913D2F" w:rsidRPr="00913D2F">
        <w:rPr>
          <w:rFonts w:eastAsia="Arial CYR"/>
          <w:sz w:val="24"/>
          <w:szCs w:val="24"/>
        </w:rPr>
        <w:t xml:space="preserve">Индивидуальный предприниматель </w:t>
      </w:r>
      <w:proofErr w:type="spellStart"/>
      <w:r w:rsidR="00913D2F" w:rsidRPr="00913D2F">
        <w:rPr>
          <w:rFonts w:eastAsia="Arial CYR"/>
          <w:sz w:val="24"/>
          <w:szCs w:val="24"/>
        </w:rPr>
        <w:t>Уолш</w:t>
      </w:r>
      <w:proofErr w:type="spellEnd"/>
      <w:r w:rsidR="00913D2F">
        <w:rPr>
          <w:rFonts w:eastAsia="Arial CYR"/>
          <w:b/>
          <w:sz w:val="24"/>
          <w:szCs w:val="24"/>
        </w:rPr>
        <w:t xml:space="preserve"> </w:t>
      </w:r>
      <w:r w:rsidR="00913D2F" w:rsidRPr="00913D2F">
        <w:rPr>
          <w:rFonts w:eastAsia="Arial CYR"/>
          <w:sz w:val="24"/>
          <w:szCs w:val="24"/>
        </w:rPr>
        <w:t>Светлана Леонидовна</w:t>
      </w:r>
      <w:r w:rsidR="00913D2F" w:rsidRPr="00841D3C">
        <w:rPr>
          <w:bCs/>
          <w:iCs/>
          <w:sz w:val="24"/>
          <w:szCs w:val="24"/>
        </w:rPr>
        <w:t xml:space="preserve"> </w:t>
      </w:r>
    </w:p>
    <w:p w:rsidR="00CF11B7" w:rsidRDefault="00CF11B7" w:rsidP="00CF11B7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 xml:space="preserve"> </w:t>
      </w:r>
      <w:r w:rsidR="00913D2F">
        <w:rPr>
          <w:b/>
          <w:sz w:val="24"/>
          <w:szCs w:val="24"/>
        </w:rPr>
        <w:t>38 798,40</w:t>
      </w:r>
    </w:p>
    <w:p w:rsidR="00CF11B7" w:rsidRDefault="00CF11B7" w:rsidP="00CF11B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Цена единицы товара:</w:t>
      </w: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Срок исполнения контракта:</w:t>
      </w:r>
      <w:r>
        <w:rPr>
          <w:rFonts w:ascii="Times New Roman" w:hAnsi="Times New Roman"/>
          <w:szCs w:val="24"/>
        </w:rPr>
        <w:t xml:space="preserve"> С момента подпис</w:t>
      </w:r>
      <w:r w:rsidR="00913D2F">
        <w:rPr>
          <w:rFonts w:ascii="Times New Roman" w:hAnsi="Times New Roman"/>
          <w:szCs w:val="24"/>
        </w:rPr>
        <w:t>ания контракта и действует до 31 июля</w:t>
      </w:r>
      <w:r w:rsidR="00B34E34">
        <w:rPr>
          <w:rFonts w:ascii="Times New Roman" w:hAnsi="Times New Roman"/>
          <w:szCs w:val="24"/>
        </w:rPr>
        <w:t xml:space="preserve"> </w:t>
      </w:r>
      <w:r w:rsidR="00913D2F">
        <w:rPr>
          <w:rFonts w:ascii="Times New Roman" w:hAnsi="Times New Roman"/>
          <w:szCs w:val="24"/>
        </w:rPr>
        <w:t xml:space="preserve"> 2021</w:t>
      </w:r>
      <w:r>
        <w:rPr>
          <w:rFonts w:ascii="Times New Roman" w:hAnsi="Times New Roman"/>
          <w:szCs w:val="24"/>
        </w:rPr>
        <w:t xml:space="preserve"> года.</w:t>
      </w:r>
    </w:p>
    <w:p w:rsidR="00CF11B7" w:rsidRDefault="00CF11B7" w:rsidP="00CF11B7"/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913D2F">
        <w:rPr>
          <w:b/>
          <w:sz w:val="24"/>
          <w:szCs w:val="24"/>
        </w:rPr>
        <w:t>0340200003320007238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B34E34" w:rsidRPr="00B34E34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913D2F" w:rsidRPr="00913D2F">
        <w:rPr>
          <w:rFonts w:ascii="Times New Roman" w:hAnsi="Times New Roman" w:cs="Times New Roman"/>
          <w:b w:val="0"/>
          <w:sz w:val="24"/>
          <w:szCs w:val="24"/>
        </w:rPr>
        <w:t>поставка моющих средств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3D2F" w:rsidRPr="00913D2F" w:rsidRDefault="004B5DBC" w:rsidP="00913D2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70"/>
        <w:gridCol w:w="2925"/>
        <w:gridCol w:w="1417"/>
        <w:gridCol w:w="1134"/>
        <w:gridCol w:w="992"/>
        <w:gridCol w:w="1134"/>
        <w:gridCol w:w="1560"/>
      </w:tblGrid>
      <w:tr w:rsidR="00913D2F" w:rsidRPr="00241E9B" w:rsidTr="00913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Цена за 1 единицу измерения </w:t>
            </w:r>
            <w:r>
              <w:rPr>
                <w:b/>
                <w:sz w:val="24"/>
                <w:szCs w:val="24"/>
              </w:rPr>
              <w:t>без</w:t>
            </w:r>
            <w:r w:rsidRPr="007A38ED">
              <w:rPr>
                <w:b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913D2F" w:rsidRPr="00241E9B" w:rsidTr="00913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913D2F" w:rsidRPr="00241E9B" w:rsidTr="00913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F" w:rsidRPr="007A38ED" w:rsidRDefault="00913D2F" w:rsidP="00913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F" w:rsidRPr="00832B35" w:rsidRDefault="00913D2F" w:rsidP="00913D2F">
            <w:pPr>
              <w:outlineLvl w:val="1"/>
              <w:rPr>
                <w:sz w:val="24"/>
                <w:szCs w:val="24"/>
              </w:rPr>
            </w:pPr>
            <w:r w:rsidRPr="00832B35">
              <w:rPr>
                <w:sz w:val="24"/>
                <w:szCs w:val="24"/>
              </w:rPr>
              <w:t>Мыло туалетное жидкое,</w:t>
            </w:r>
          </w:p>
          <w:p w:rsidR="00913D2F" w:rsidRPr="007A38ED" w:rsidRDefault="00913D2F" w:rsidP="00913D2F">
            <w:pPr>
              <w:outlineLvl w:val="1"/>
              <w:rPr>
                <w:sz w:val="24"/>
                <w:szCs w:val="24"/>
              </w:rPr>
            </w:pPr>
            <w:r w:rsidRPr="00832B35">
              <w:rPr>
                <w:sz w:val="24"/>
                <w:szCs w:val="24"/>
              </w:rPr>
              <w:t>КТРУ 20.41.31.130-00000002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Наличие антибактериального компонента</w:t>
            </w:r>
            <w:proofErr w:type="gramStart"/>
            <w:r w:rsidRPr="00224597">
              <w:rPr>
                <w:sz w:val="24"/>
                <w:szCs w:val="24"/>
              </w:rPr>
              <w:t xml:space="preserve"> Д</w:t>
            </w:r>
            <w:proofErr w:type="gramEnd"/>
            <w:r w:rsidRPr="00224597">
              <w:rPr>
                <w:sz w:val="24"/>
                <w:szCs w:val="24"/>
              </w:rPr>
              <w:t>а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Наличие ароматической отдушки</w:t>
            </w:r>
            <w:proofErr w:type="gramStart"/>
            <w:r w:rsidRPr="00224597">
              <w:rPr>
                <w:sz w:val="24"/>
                <w:szCs w:val="24"/>
              </w:rPr>
              <w:t xml:space="preserve"> Д</w:t>
            </w:r>
            <w:proofErr w:type="gramEnd"/>
            <w:r w:rsidRPr="00224597">
              <w:rPr>
                <w:sz w:val="24"/>
                <w:szCs w:val="24"/>
              </w:rPr>
              <w:t>а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Не содержит производных фенола (</w:t>
            </w:r>
            <w:proofErr w:type="spellStart"/>
            <w:r w:rsidRPr="00224597">
              <w:rPr>
                <w:sz w:val="24"/>
                <w:szCs w:val="24"/>
              </w:rPr>
              <w:t>триклозан</w:t>
            </w:r>
            <w:proofErr w:type="spellEnd"/>
            <w:r w:rsidRPr="00224597">
              <w:rPr>
                <w:sz w:val="24"/>
                <w:szCs w:val="24"/>
              </w:rPr>
              <w:t xml:space="preserve">, </w:t>
            </w:r>
            <w:proofErr w:type="spellStart"/>
            <w:r w:rsidRPr="00224597">
              <w:rPr>
                <w:sz w:val="24"/>
                <w:szCs w:val="24"/>
              </w:rPr>
              <w:t>феноксиэтанол</w:t>
            </w:r>
            <w:proofErr w:type="spellEnd"/>
            <w:r w:rsidRPr="00224597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2459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224597">
              <w:rPr>
                <w:sz w:val="24"/>
                <w:szCs w:val="24"/>
              </w:rPr>
              <w:t xml:space="preserve">), </w:t>
            </w:r>
            <w:proofErr w:type="spellStart"/>
            <w:r w:rsidRPr="00224597">
              <w:rPr>
                <w:sz w:val="24"/>
                <w:szCs w:val="24"/>
              </w:rPr>
              <w:t>бензиловый</w:t>
            </w:r>
            <w:proofErr w:type="spellEnd"/>
            <w:r w:rsidRPr="00224597">
              <w:rPr>
                <w:sz w:val="24"/>
                <w:szCs w:val="24"/>
              </w:rPr>
              <w:t xml:space="preserve"> спирт, </w:t>
            </w:r>
            <w:proofErr w:type="spellStart"/>
            <w:r w:rsidRPr="00224597">
              <w:rPr>
                <w:sz w:val="24"/>
                <w:szCs w:val="24"/>
              </w:rPr>
              <w:t>удециленамидопропилтримониумметосульфат</w:t>
            </w:r>
            <w:proofErr w:type="spellEnd"/>
            <w:r w:rsidRPr="00224597">
              <w:rPr>
                <w:sz w:val="24"/>
                <w:szCs w:val="24"/>
              </w:rPr>
              <w:t xml:space="preserve"> (</w:t>
            </w:r>
            <w:proofErr w:type="spellStart"/>
            <w:r w:rsidRPr="00224597">
              <w:rPr>
                <w:sz w:val="24"/>
                <w:szCs w:val="24"/>
              </w:rPr>
              <w:t>тетранил</w:t>
            </w:r>
            <w:proofErr w:type="spellEnd"/>
            <w:r w:rsidRPr="00224597">
              <w:rPr>
                <w:sz w:val="24"/>
                <w:szCs w:val="24"/>
              </w:rPr>
              <w:t xml:space="preserve"> У), третичных аминов, </w:t>
            </w:r>
            <w:proofErr w:type="spellStart"/>
            <w:r w:rsidRPr="00224597">
              <w:rPr>
                <w:sz w:val="24"/>
                <w:szCs w:val="24"/>
              </w:rPr>
              <w:t>гуанидинов</w:t>
            </w:r>
            <w:proofErr w:type="spellEnd"/>
            <w:r w:rsidRPr="00224597">
              <w:rPr>
                <w:sz w:val="24"/>
                <w:szCs w:val="24"/>
              </w:rPr>
              <w:t xml:space="preserve"> (в </w:t>
            </w:r>
            <w:r w:rsidRPr="00224597">
              <w:rPr>
                <w:sz w:val="24"/>
                <w:szCs w:val="24"/>
              </w:rPr>
              <w:lastRenderedPageBreak/>
              <w:t xml:space="preserve">том числе </w:t>
            </w:r>
            <w:proofErr w:type="spellStart"/>
            <w:r w:rsidRPr="00224597">
              <w:rPr>
                <w:sz w:val="24"/>
                <w:szCs w:val="24"/>
              </w:rPr>
              <w:t>хлоргексидина</w:t>
            </w:r>
            <w:proofErr w:type="spellEnd"/>
            <w:r w:rsidRPr="00224597">
              <w:rPr>
                <w:sz w:val="24"/>
                <w:szCs w:val="24"/>
              </w:rPr>
              <w:t xml:space="preserve">), </w:t>
            </w:r>
            <w:proofErr w:type="spellStart"/>
            <w:r w:rsidRPr="00224597">
              <w:rPr>
                <w:sz w:val="24"/>
                <w:szCs w:val="24"/>
              </w:rPr>
              <w:t>парабенов</w:t>
            </w:r>
            <w:proofErr w:type="spellEnd"/>
            <w:r w:rsidRPr="00224597">
              <w:rPr>
                <w:sz w:val="24"/>
                <w:szCs w:val="24"/>
              </w:rPr>
              <w:t>.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proofErr w:type="spellStart"/>
            <w:r w:rsidRPr="00224597">
              <w:rPr>
                <w:sz w:val="24"/>
                <w:szCs w:val="24"/>
              </w:rPr>
              <w:t>рН</w:t>
            </w:r>
            <w:proofErr w:type="spellEnd"/>
            <w:r w:rsidRPr="00224597">
              <w:rPr>
                <w:sz w:val="24"/>
                <w:szCs w:val="24"/>
              </w:rPr>
              <w:t xml:space="preserve"> средства 7,0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 xml:space="preserve">Средство обладает </w:t>
            </w:r>
            <w:proofErr w:type="spellStart"/>
            <w:r w:rsidRPr="00224597">
              <w:rPr>
                <w:sz w:val="24"/>
                <w:szCs w:val="24"/>
              </w:rPr>
              <w:t>антимикробной</w:t>
            </w:r>
            <w:proofErr w:type="spellEnd"/>
            <w:r w:rsidRPr="00224597">
              <w:rPr>
                <w:sz w:val="24"/>
                <w:szCs w:val="24"/>
              </w:rPr>
              <w:t xml:space="preserve"> активностью в отношении грамотрицательных и грамположительных бактерий и </w:t>
            </w:r>
            <w:proofErr w:type="spellStart"/>
            <w:r w:rsidRPr="00224597">
              <w:rPr>
                <w:sz w:val="24"/>
                <w:szCs w:val="24"/>
              </w:rPr>
              <w:t>фунгицидной</w:t>
            </w:r>
            <w:proofErr w:type="spellEnd"/>
            <w:r w:rsidRPr="00224597">
              <w:rPr>
                <w:sz w:val="24"/>
                <w:szCs w:val="24"/>
              </w:rPr>
              <w:t xml:space="preserve"> активностью. Обладает ранозаживляющим эффектом, смягчает и увлажняет кожу. Предназначено для гигиенической обработки рук хирургов, санитарной обработки кожных покровов, обработки ступней ног с целью профилактики грибковых заболеваний. Наличие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В составе мыла содержатся экстракты лекарственных трав, глицерин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Расфасовано во флаконы с помповым дозатором Наличие</w:t>
            </w:r>
          </w:p>
          <w:p w:rsidR="00913D2F" w:rsidRPr="007A38ED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Объем флакона, литр 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3725,25</w:t>
            </w:r>
          </w:p>
        </w:tc>
      </w:tr>
      <w:tr w:rsidR="00913D2F" w:rsidRPr="00241E9B" w:rsidTr="00913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F" w:rsidRPr="007A38ED" w:rsidRDefault="00913D2F" w:rsidP="00913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F" w:rsidRPr="00832B35" w:rsidRDefault="00913D2F" w:rsidP="00913D2F">
            <w:pPr>
              <w:outlineLvl w:val="1"/>
              <w:rPr>
                <w:sz w:val="24"/>
                <w:szCs w:val="24"/>
              </w:rPr>
            </w:pPr>
            <w:r w:rsidRPr="00832B35">
              <w:rPr>
                <w:sz w:val="24"/>
                <w:szCs w:val="24"/>
              </w:rPr>
              <w:t>Мыло туалетное жидкое,</w:t>
            </w:r>
          </w:p>
          <w:p w:rsidR="00913D2F" w:rsidRPr="007A38ED" w:rsidRDefault="00913D2F" w:rsidP="00913D2F">
            <w:pPr>
              <w:outlineLvl w:val="1"/>
              <w:rPr>
                <w:sz w:val="24"/>
                <w:szCs w:val="24"/>
              </w:rPr>
            </w:pPr>
            <w:r w:rsidRPr="00832B35">
              <w:rPr>
                <w:sz w:val="24"/>
                <w:szCs w:val="24"/>
              </w:rPr>
              <w:t>КТРУ 20.41.31.130-00000002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Наличие антибактериального компонента</w:t>
            </w:r>
            <w:proofErr w:type="gramStart"/>
            <w:r w:rsidRPr="00224597">
              <w:rPr>
                <w:sz w:val="24"/>
                <w:szCs w:val="24"/>
              </w:rPr>
              <w:t xml:space="preserve"> Д</w:t>
            </w:r>
            <w:proofErr w:type="gramEnd"/>
            <w:r w:rsidRPr="00224597">
              <w:rPr>
                <w:sz w:val="24"/>
                <w:szCs w:val="24"/>
              </w:rPr>
              <w:t>а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Наличие ароматической отдушки</w:t>
            </w:r>
            <w:proofErr w:type="gramStart"/>
            <w:r w:rsidRPr="00224597">
              <w:rPr>
                <w:sz w:val="24"/>
                <w:szCs w:val="24"/>
              </w:rPr>
              <w:t xml:space="preserve"> Д</w:t>
            </w:r>
            <w:proofErr w:type="gramEnd"/>
            <w:r w:rsidRPr="00224597">
              <w:rPr>
                <w:sz w:val="24"/>
                <w:szCs w:val="24"/>
              </w:rPr>
              <w:t>а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Не содержит производных фенола (</w:t>
            </w:r>
            <w:proofErr w:type="spellStart"/>
            <w:r w:rsidRPr="00224597">
              <w:rPr>
                <w:sz w:val="24"/>
                <w:szCs w:val="24"/>
              </w:rPr>
              <w:t>триклозан</w:t>
            </w:r>
            <w:proofErr w:type="spellEnd"/>
            <w:r w:rsidRPr="00224597">
              <w:rPr>
                <w:sz w:val="24"/>
                <w:szCs w:val="24"/>
              </w:rPr>
              <w:t xml:space="preserve">, </w:t>
            </w:r>
            <w:proofErr w:type="spellStart"/>
            <w:r w:rsidRPr="00224597">
              <w:rPr>
                <w:sz w:val="24"/>
                <w:szCs w:val="24"/>
              </w:rPr>
              <w:t>феноксиэтанол</w:t>
            </w:r>
            <w:proofErr w:type="spellEnd"/>
            <w:r w:rsidRPr="00224597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22459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224597">
              <w:rPr>
                <w:sz w:val="24"/>
                <w:szCs w:val="24"/>
              </w:rPr>
              <w:t xml:space="preserve">), </w:t>
            </w:r>
            <w:proofErr w:type="spellStart"/>
            <w:r w:rsidRPr="00224597">
              <w:rPr>
                <w:sz w:val="24"/>
                <w:szCs w:val="24"/>
              </w:rPr>
              <w:t>бензиловый</w:t>
            </w:r>
            <w:proofErr w:type="spellEnd"/>
            <w:r w:rsidRPr="00224597">
              <w:rPr>
                <w:sz w:val="24"/>
                <w:szCs w:val="24"/>
              </w:rPr>
              <w:t xml:space="preserve"> спирт, </w:t>
            </w:r>
            <w:proofErr w:type="spellStart"/>
            <w:r w:rsidRPr="00224597">
              <w:rPr>
                <w:sz w:val="24"/>
                <w:szCs w:val="24"/>
              </w:rPr>
              <w:t>удециленамидопропилтримониумметосульфат</w:t>
            </w:r>
            <w:proofErr w:type="spellEnd"/>
            <w:r w:rsidRPr="00224597">
              <w:rPr>
                <w:sz w:val="24"/>
                <w:szCs w:val="24"/>
              </w:rPr>
              <w:t xml:space="preserve"> (</w:t>
            </w:r>
            <w:proofErr w:type="spellStart"/>
            <w:r w:rsidRPr="00224597">
              <w:rPr>
                <w:sz w:val="24"/>
                <w:szCs w:val="24"/>
              </w:rPr>
              <w:t>тетранил</w:t>
            </w:r>
            <w:proofErr w:type="spellEnd"/>
            <w:r w:rsidRPr="00224597">
              <w:rPr>
                <w:sz w:val="24"/>
                <w:szCs w:val="24"/>
              </w:rPr>
              <w:t xml:space="preserve"> У), третичных аминов, </w:t>
            </w:r>
            <w:proofErr w:type="spellStart"/>
            <w:r w:rsidRPr="00224597">
              <w:rPr>
                <w:sz w:val="24"/>
                <w:szCs w:val="24"/>
              </w:rPr>
              <w:t>гуанидинов</w:t>
            </w:r>
            <w:proofErr w:type="spellEnd"/>
            <w:r w:rsidRPr="00224597">
              <w:rPr>
                <w:sz w:val="24"/>
                <w:szCs w:val="24"/>
              </w:rPr>
              <w:t xml:space="preserve"> (в том числе </w:t>
            </w:r>
            <w:proofErr w:type="spellStart"/>
            <w:r w:rsidRPr="00224597">
              <w:rPr>
                <w:sz w:val="24"/>
                <w:szCs w:val="24"/>
              </w:rPr>
              <w:t>хлоргексидина</w:t>
            </w:r>
            <w:proofErr w:type="spellEnd"/>
            <w:r w:rsidRPr="00224597">
              <w:rPr>
                <w:sz w:val="24"/>
                <w:szCs w:val="24"/>
              </w:rPr>
              <w:t xml:space="preserve">), </w:t>
            </w:r>
            <w:proofErr w:type="spellStart"/>
            <w:r w:rsidRPr="00224597">
              <w:rPr>
                <w:sz w:val="24"/>
                <w:szCs w:val="24"/>
              </w:rPr>
              <w:t>парабенов</w:t>
            </w:r>
            <w:proofErr w:type="spellEnd"/>
            <w:r w:rsidRPr="00224597">
              <w:rPr>
                <w:sz w:val="24"/>
                <w:szCs w:val="24"/>
              </w:rPr>
              <w:t>.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proofErr w:type="spellStart"/>
            <w:r w:rsidRPr="00224597">
              <w:rPr>
                <w:sz w:val="24"/>
                <w:szCs w:val="24"/>
              </w:rPr>
              <w:t>рН</w:t>
            </w:r>
            <w:proofErr w:type="spellEnd"/>
            <w:r w:rsidRPr="00224597">
              <w:rPr>
                <w:sz w:val="24"/>
                <w:szCs w:val="24"/>
              </w:rPr>
              <w:t xml:space="preserve"> средства 7,0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 xml:space="preserve">Средство обладает </w:t>
            </w:r>
            <w:proofErr w:type="spellStart"/>
            <w:r w:rsidRPr="00224597">
              <w:rPr>
                <w:sz w:val="24"/>
                <w:szCs w:val="24"/>
              </w:rPr>
              <w:t>антимикробной</w:t>
            </w:r>
            <w:proofErr w:type="spellEnd"/>
            <w:r w:rsidRPr="00224597">
              <w:rPr>
                <w:sz w:val="24"/>
                <w:szCs w:val="24"/>
              </w:rPr>
              <w:t xml:space="preserve"> активностью в отношении грамотрицательных и </w:t>
            </w:r>
            <w:r w:rsidRPr="00224597">
              <w:rPr>
                <w:sz w:val="24"/>
                <w:szCs w:val="24"/>
              </w:rPr>
              <w:lastRenderedPageBreak/>
              <w:t xml:space="preserve">грамположительных бактерий и </w:t>
            </w:r>
            <w:proofErr w:type="spellStart"/>
            <w:r w:rsidRPr="00224597">
              <w:rPr>
                <w:sz w:val="24"/>
                <w:szCs w:val="24"/>
              </w:rPr>
              <w:t>фунгицидной</w:t>
            </w:r>
            <w:proofErr w:type="spellEnd"/>
            <w:r w:rsidRPr="00224597">
              <w:rPr>
                <w:sz w:val="24"/>
                <w:szCs w:val="24"/>
              </w:rPr>
              <w:t xml:space="preserve"> активностью. Обладает ранозаживляющим эффектом, смягчает и увлажняет кожу. Предназначено для гигиенической обработки рук хирургов, санитарной обработки кожных покровов, обработки ступней ног с целью профилактики грибковых заболеваний. Наличие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В составе мыла содержатся  экстракты лекарственных трав, глицерин</w:t>
            </w:r>
          </w:p>
          <w:p w:rsidR="00913D2F" w:rsidRPr="00224597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Расфасовано во флаконы с помповым дозатором Наличие</w:t>
            </w:r>
          </w:p>
          <w:p w:rsidR="00913D2F" w:rsidRPr="007A38ED" w:rsidRDefault="00913D2F" w:rsidP="00913D2F">
            <w:pPr>
              <w:outlineLvl w:val="1"/>
              <w:rPr>
                <w:sz w:val="24"/>
                <w:szCs w:val="24"/>
              </w:rPr>
            </w:pPr>
            <w:r w:rsidRPr="00224597">
              <w:rPr>
                <w:sz w:val="24"/>
                <w:szCs w:val="24"/>
              </w:rPr>
              <w:t>Объем флакона, литр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14931,00</w:t>
            </w:r>
          </w:p>
        </w:tc>
      </w:tr>
      <w:tr w:rsidR="00913D2F" w:rsidRPr="00241E9B" w:rsidTr="00913D2F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2F" w:rsidRPr="007A38ED" w:rsidRDefault="00913D2F" w:rsidP="00913D2F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lastRenderedPageBreak/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F" w:rsidRPr="007A38ED" w:rsidRDefault="00913D2F" w:rsidP="00913D2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18 656,25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>в течение 10 календарных дней с момента направления заявки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913D2F">
        <w:rPr>
          <w:b/>
          <w:sz w:val="24"/>
          <w:szCs w:val="24"/>
        </w:rPr>
        <w:t>18 750</w:t>
      </w:r>
      <w:r w:rsidR="00B34E34">
        <w:rPr>
          <w:b/>
          <w:sz w:val="24"/>
          <w:szCs w:val="24"/>
        </w:rPr>
        <w:t>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13D2F">
        <w:rPr>
          <w:sz w:val="24"/>
          <w:szCs w:val="24"/>
        </w:rPr>
        <w:t>13.07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B34E34" w:rsidRDefault="004B5DBC" w:rsidP="007433E9">
      <w:pPr>
        <w:pStyle w:val="a4"/>
        <w:ind w:left="405"/>
        <w:rPr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913D2F" w:rsidRPr="00155360">
        <w:rPr>
          <w:rFonts w:eastAsia="Arial CYR"/>
          <w:b/>
          <w:sz w:val="24"/>
          <w:szCs w:val="24"/>
        </w:rPr>
        <w:t>Индивидуальный предприниматель</w:t>
      </w:r>
      <w:r w:rsidR="00913D2F">
        <w:rPr>
          <w:rFonts w:eastAsia="Arial CYR"/>
          <w:b/>
          <w:sz w:val="24"/>
          <w:szCs w:val="24"/>
        </w:rPr>
        <w:t xml:space="preserve"> </w:t>
      </w:r>
      <w:proofErr w:type="spellStart"/>
      <w:r w:rsidR="00913D2F">
        <w:rPr>
          <w:rFonts w:eastAsia="Arial CYR"/>
          <w:b/>
          <w:sz w:val="24"/>
          <w:szCs w:val="24"/>
        </w:rPr>
        <w:t>Уолш</w:t>
      </w:r>
      <w:proofErr w:type="spellEnd"/>
      <w:r w:rsidR="00913D2F">
        <w:rPr>
          <w:rFonts w:eastAsia="Arial CYR"/>
          <w:b/>
          <w:sz w:val="24"/>
          <w:szCs w:val="24"/>
        </w:rPr>
        <w:t xml:space="preserve"> Светлана Леонидовна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778A">
        <w:rPr>
          <w:sz w:val="24"/>
          <w:szCs w:val="24"/>
        </w:rPr>
        <w:t> </w:t>
      </w:r>
      <w:r w:rsidR="00913D2F">
        <w:rPr>
          <w:sz w:val="24"/>
          <w:szCs w:val="24"/>
        </w:rPr>
        <w:t>18 656,25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 xml:space="preserve">исания и действует до 31 </w:t>
      </w:r>
      <w:r w:rsidR="00913D2F">
        <w:rPr>
          <w:sz w:val="24"/>
          <w:szCs w:val="24"/>
        </w:rPr>
        <w:t>июля 2021</w:t>
      </w:r>
      <w:r w:rsidR="007A5C5D">
        <w:rPr>
          <w:sz w:val="24"/>
          <w:szCs w:val="24"/>
        </w:rPr>
        <w:t>г</w:t>
      </w:r>
    </w:p>
    <w:p w:rsidR="008B32B5" w:rsidRPr="002D513F" w:rsidRDefault="008B32B5" w:rsidP="002D513F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913D2F">
        <w:rPr>
          <w:b/>
          <w:sz w:val="24"/>
          <w:szCs w:val="24"/>
        </w:rPr>
        <w:t>0340200003320007320</w:t>
      </w:r>
      <w:r w:rsidRPr="008B32B5">
        <w:rPr>
          <w:b/>
          <w:sz w:val="24"/>
          <w:szCs w:val="24"/>
        </w:rPr>
        <w:t>;</w:t>
      </w:r>
    </w:p>
    <w:p w:rsidR="008B32B5" w:rsidRPr="00691656" w:rsidRDefault="008B32B5" w:rsidP="00913D2F">
      <w:pPr>
        <w:tabs>
          <w:tab w:val="left" w:pos="1976"/>
        </w:tabs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913D2F">
        <w:t>изделий стоматологического назначения (лекарства)</w:t>
      </w:r>
    </w:p>
    <w:p w:rsidR="002D513F" w:rsidRPr="002D513F" w:rsidRDefault="008B32B5" w:rsidP="002D513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bookmarkStart w:id="0" w:name="_GoBack"/>
      <w:bookmarkEnd w:id="0"/>
    </w:p>
    <w:p w:rsidR="002D513F" w:rsidRDefault="002D513F" w:rsidP="002D513F">
      <w:pPr>
        <w:pStyle w:val="ad"/>
        <w:suppressAutoHyphens w:val="0"/>
        <w:rPr>
          <w:rFonts w:ascii="Times New Roman" w:hAnsi="Times New Roman"/>
          <w:sz w:val="20"/>
          <w:szCs w:val="20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1560"/>
        <w:gridCol w:w="2409"/>
        <w:gridCol w:w="1560"/>
        <w:gridCol w:w="141"/>
        <w:gridCol w:w="851"/>
        <w:gridCol w:w="24"/>
        <w:gridCol w:w="1677"/>
        <w:gridCol w:w="992"/>
        <w:gridCol w:w="992"/>
        <w:gridCol w:w="567"/>
      </w:tblGrid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Наименование товара, единица измерения, количество, код ОКПД 2, код позиции каталога товаров, работ, услуг (при наличии)</w:t>
            </w: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Функциональные, технические, качественные, эксплуатационные характеристики товара и их значения, которые не подлежат изменению участником закупки &lt;*&gt;*</w:t>
            </w:r>
            <w:r w:rsidRPr="00F42430">
              <w:rPr>
                <w:b/>
              </w:rPr>
              <w:br/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Функциональные, технические, качественные, эксплуатационные характеристики товара (единицы измерения), значения которых подлежат конкретизации участником закупки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Минимальные и (или) максимальные значения характеристик товара, которые подлежат конкретизации участником закупки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Цена, руб.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pPr>
              <w:jc w:val="center"/>
              <w:rPr>
                <w:b/>
              </w:rPr>
            </w:pPr>
            <w:r w:rsidRPr="00F42430">
              <w:rPr>
                <w:b/>
              </w:rPr>
              <w:t>Стоимость, руб.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1.Материал вспомогательн</w:t>
            </w:r>
            <w:r w:rsidRPr="00F42430">
              <w:lastRenderedPageBreak/>
              <w:t xml:space="preserve">ый стоматологический </w:t>
            </w:r>
            <w:proofErr w:type="spellStart"/>
            <w:r w:rsidRPr="00F42430">
              <w:t>Девит-С</w:t>
            </w:r>
            <w:proofErr w:type="spellEnd"/>
            <w:r w:rsidRPr="00F42430">
              <w:t xml:space="preserve">, 2 </w:t>
            </w:r>
            <w:proofErr w:type="spellStart"/>
            <w:r w:rsidRPr="00F42430">
              <w:t>упак</w:t>
            </w:r>
            <w:proofErr w:type="spellEnd"/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lastRenderedPageBreak/>
              <w:t xml:space="preserve">Описание: Материал вспомогательный </w:t>
            </w:r>
            <w:r w:rsidRPr="00F42430">
              <w:lastRenderedPageBreak/>
              <w:t xml:space="preserve">стоматологический - </w:t>
            </w:r>
            <w:proofErr w:type="spellStart"/>
            <w:r w:rsidRPr="00F42430">
              <w:t>безмышъяковистая</w:t>
            </w:r>
            <w:proofErr w:type="spellEnd"/>
            <w:r w:rsidRPr="00F42430">
              <w:t xml:space="preserve"> </w:t>
            </w:r>
            <w:proofErr w:type="gramStart"/>
            <w:r w:rsidRPr="00F42430">
              <w:t>паста</w:t>
            </w:r>
            <w:proofErr w:type="gramEnd"/>
            <w:r w:rsidRPr="00F42430">
              <w:t xml:space="preserve"> применяемая для </w:t>
            </w:r>
            <w:proofErr w:type="spellStart"/>
            <w:r w:rsidRPr="00F42430">
              <w:t>девитализации</w:t>
            </w:r>
            <w:proofErr w:type="spellEnd"/>
            <w:r w:rsidRPr="00F42430">
              <w:t xml:space="preserve"> пульпы зуба, обладающее болеутоляющим и пролонгированным действием. Применяется для </w:t>
            </w:r>
            <w:proofErr w:type="spellStart"/>
            <w:r w:rsidRPr="00F42430">
              <w:t>девитализации</w:t>
            </w:r>
            <w:proofErr w:type="spellEnd"/>
            <w:r w:rsidRPr="00F42430">
              <w:t xml:space="preserve"> пульпы зуба перед экстирпацией или ампутацией.  Содержит </w:t>
            </w:r>
            <w:proofErr w:type="spellStart"/>
            <w:r w:rsidRPr="00F42430">
              <w:t>параформальдегид</w:t>
            </w:r>
            <w:proofErr w:type="spellEnd"/>
            <w:r w:rsidRPr="00F42430">
              <w:t xml:space="preserve">, </w:t>
            </w:r>
            <w:proofErr w:type="spellStart"/>
            <w:r w:rsidRPr="00F42430">
              <w:t>лидокаингидрохлорид</w:t>
            </w:r>
            <w:proofErr w:type="spellEnd"/>
            <w:r w:rsidRPr="00F42430">
              <w:t xml:space="preserve">, </w:t>
            </w:r>
            <w:proofErr w:type="spellStart"/>
            <w:r w:rsidRPr="00F42430">
              <w:t>хлортимол</w:t>
            </w:r>
            <w:proofErr w:type="gramStart"/>
            <w:r w:rsidRPr="00F42430">
              <w:t>,н</w:t>
            </w:r>
            <w:proofErr w:type="gramEnd"/>
            <w:r w:rsidRPr="00F42430">
              <w:t>слкенол</w:t>
            </w:r>
            <w:proofErr w:type="spellEnd"/>
            <w:r w:rsidRPr="00F42430">
              <w:t xml:space="preserve"> и </w:t>
            </w:r>
            <w:proofErr w:type="spellStart"/>
            <w:r w:rsidRPr="00F42430">
              <w:t>перубальзам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br/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Российская </w:t>
            </w:r>
            <w:r w:rsidRPr="00F42430"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lastRenderedPageBreak/>
              <w:t>175,00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350,00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Упаковка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Шприц, </w:t>
            </w:r>
            <w:proofErr w:type="spellStart"/>
            <w:r w:rsidRPr="00F42430">
              <w:t>гр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2.Цемент </w:t>
            </w:r>
            <w:proofErr w:type="spellStart"/>
            <w:r w:rsidRPr="00F42430">
              <w:t>стеклоиономерный</w:t>
            </w:r>
            <w:proofErr w:type="spellEnd"/>
            <w:r w:rsidRPr="00F42430">
              <w:t xml:space="preserve"> стоматологический </w:t>
            </w:r>
            <w:proofErr w:type="spellStart"/>
            <w:r w:rsidRPr="00F42430">
              <w:t>Стомафил</w:t>
            </w:r>
            <w:proofErr w:type="spellEnd"/>
            <w:r w:rsidRPr="00F42430">
              <w:t xml:space="preserve">, 4 </w:t>
            </w:r>
            <w:proofErr w:type="spellStart"/>
            <w:r w:rsidRPr="00F42430">
              <w:t>упак</w:t>
            </w:r>
            <w:proofErr w:type="spellEnd"/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Характеристика: Цемент </w:t>
            </w:r>
            <w:proofErr w:type="spellStart"/>
            <w:r w:rsidRPr="00F42430">
              <w:t>стеклоиономерный</w:t>
            </w:r>
            <w:proofErr w:type="spellEnd"/>
            <w:r w:rsidRPr="00F42430">
              <w:t xml:space="preserve"> стоматологический на основе тонкодисперсного </w:t>
            </w:r>
            <w:proofErr w:type="spellStart"/>
            <w:r w:rsidRPr="00F42430">
              <w:t>алюмофторсиликатного</w:t>
            </w:r>
            <w:proofErr w:type="spellEnd"/>
            <w:r w:rsidRPr="00F42430">
              <w:t xml:space="preserve"> стекла и водного раствора полиакриловой кислоты. Обладает химической адгезией к дентину и эмали. Обеспечивает </w:t>
            </w:r>
            <w:proofErr w:type="spellStart"/>
            <w:r w:rsidRPr="00F42430">
              <w:t>противокариесный</w:t>
            </w:r>
            <w:proofErr w:type="spellEnd"/>
            <w:r w:rsidRPr="00F42430">
              <w:t xml:space="preserve"> эффект за счет пролонгированного высвобождения фтора.</w:t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3160,00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12640,00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Упаковка</w:t>
            </w:r>
          </w:p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Порошок цвет А</w:t>
            </w:r>
            <w:proofErr w:type="gramStart"/>
            <w:r w:rsidRPr="00F42430">
              <w:t>2</w:t>
            </w:r>
            <w:proofErr w:type="gramEnd"/>
            <w:r w:rsidRPr="00F42430">
              <w:t>, г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Порошок цвет В3, г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Порошок цвет С</w:t>
            </w:r>
            <w:proofErr w:type="gramStart"/>
            <w:r w:rsidRPr="00F42430">
              <w:t>2</w:t>
            </w:r>
            <w:proofErr w:type="gramEnd"/>
            <w:r w:rsidRPr="00F42430">
              <w:t>, г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8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Жидкость, мл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3.Материал стоматологический пломбировочный двухкомпонентный антисептический </w:t>
            </w:r>
            <w:proofErr w:type="spellStart"/>
            <w:r w:rsidRPr="00F42430">
              <w:t>рентгеноконтрастный</w:t>
            </w:r>
            <w:proofErr w:type="spellEnd"/>
            <w:r w:rsidRPr="00F42430">
              <w:t xml:space="preserve"> для пломбирования корневых каналов зубов </w:t>
            </w:r>
            <w:proofErr w:type="spellStart"/>
            <w:r w:rsidRPr="00F42430">
              <w:t>Тиэдент</w:t>
            </w:r>
            <w:proofErr w:type="spellEnd"/>
            <w:r w:rsidRPr="00F42430">
              <w:t xml:space="preserve">, 10 </w:t>
            </w:r>
            <w:proofErr w:type="spellStart"/>
            <w:proofErr w:type="gramStart"/>
            <w:r w:rsidRPr="00F42430">
              <w:t>шт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Характеристика: Материал стоматологический пломбировочный двухкомпонентный антисептический </w:t>
            </w:r>
            <w:proofErr w:type="spellStart"/>
            <w:r w:rsidRPr="00F42430">
              <w:t>рентгеноконтрастный</w:t>
            </w:r>
            <w:proofErr w:type="spellEnd"/>
            <w:r w:rsidRPr="00F42430">
              <w:t xml:space="preserve"> для пломбирования корневых каналов зубов при лечении всех форм периодонтитов на основе </w:t>
            </w:r>
            <w:proofErr w:type="spellStart"/>
            <w:r w:rsidRPr="00F42430">
              <w:t>тимолиодида</w:t>
            </w:r>
            <w:proofErr w:type="spellEnd"/>
            <w:r w:rsidRPr="00F42430">
              <w:t xml:space="preserve">, </w:t>
            </w:r>
            <w:proofErr w:type="spellStart"/>
            <w:r w:rsidRPr="00F42430">
              <w:t>десаметазона</w:t>
            </w:r>
            <w:proofErr w:type="spellEnd"/>
            <w:proofErr w:type="gramStart"/>
            <w:r w:rsidRPr="00F42430">
              <w:t xml:space="preserve"> ,</w:t>
            </w:r>
            <w:proofErr w:type="gramEnd"/>
            <w:r w:rsidRPr="00F42430">
              <w:t xml:space="preserve"> окиси </w:t>
            </w:r>
            <w:proofErr w:type="spellStart"/>
            <w:r w:rsidRPr="00F42430">
              <w:t>цинка,ацитата</w:t>
            </w:r>
            <w:proofErr w:type="spellEnd"/>
            <w:r w:rsidRPr="00F42430">
              <w:t xml:space="preserve"> гидрокортизона и эвгенола.</w:t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975,00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9750,00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Упаковка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порошок, </w:t>
            </w:r>
            <w:proofErr w:type="gramStart"/>
            <w:r w:rsidRPr="00F42430">
              <w:t>г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6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жидкость, мл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4.Компресс </w:t>
            </w:r>
            <w:proofErr w:type="spellStart"/>
            <w:r w:rsidRPr="00F42430">
              <w:t>гемостатический</w:t>
            </w:r>
            <w:proofErr w:type="spellEnd"/>
            <w:r w:rsidRPr="00F42430">
              <w:t xml:space="preserve"> и антисептический для альвеол </w:t>
            </w:r>
            <w:proofErr w:type="spellStart"/>
            <w:r w:rsidRPr="00F42430">
              <w:t>Альванес</w:t>
            </w:r>
            <w:proofErr w:type="spellEnd"/>
            <w:r w:rsidRPr="00F42430">
              <w:t xml:space="preserve">, 1 </w:t>
            </w:r>
            <w:proofErr w:type="spellStart"/>
            <w:r w:rsidRPr="00F42430">
              <w:t>упак</w:t>
            </w:r>
            <w:proofErr w:type="spellEnd"/>
          </w:p>
        </w:tc>
        <w:tc>
          <w:tcPr>
            <w:tcW w:w="2409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Характеристика: Компресс </w:t>
            </w:r>
            <w:proofErr w:type="spellStart"/>
            <w:r w:rsidRPr="00F42430">
              <w:t>гемостатический</w:t>
            </w:r>
            <w:proofErr w:type="spellEnd"/>
            <w:r w:rsidRPr="00F42430">
              <w:t xml:space="preserve"> и антисептический для альвеол.  </w:t>
            </w:r>
            <w:proofErr w:type="spellStart"/>
            <w:r w:rsidRPr="00F42430">
              <w:t>Коллагеновые</w:t>
            </w:r>
            <w:proofErr w:type="spellEnd"/>
            <w:r w:rsidRPr="00F42430">
              <w:t xml:space="preserve"> кубики размером 1х1см, пропитанные раствором.</w:t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1100,00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1100,00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552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3F" w:rsidRPr="00F42430" w:rsidRDefault="002D513F" w:rsidP="00E47082">
            <w:r w:rsidRPr="00F42430">
              <w:t xml:space="preserve">Упаковка, </w:t>
            </w:r>
            <w:proofErr w:type="spellStart"/>
            <w:proofErr w:type="gramStart"/>
            <w:r w:rsidRPr="00F42430">
              <w:t>шт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1546"/>
        </w:trPr>
        <w:tc>
          <w:tcPr>
            <w:tcW w:w="1560" w:type="dxa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5.Жидкости для остановки капиллярных кровотечений </w:t>
            </w:r>
            <w:proofErr w:type="spellStart"/>
            <w:r w:rsidRPr="00F42430">
              <w:t>Гемостаб</w:t>
            </w:r>
            <w:proofErr w:type="spellEnd"/>
            <w:r w:rsidRPr="00F42430">
              <w:t xml:space="preserve">, 1 </w:t>
            </w:r>
            <w:proofErr w:type="spellStart"/>
            <w:r w:rsidRPr="00F42430">
              <w:t>флак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Характеристика: Жидкость для остановки капиллярного кровотечения. В состав входят сульфат железа, сульфат </w:t>
            </w:r>
            <w:proofErr w:type="spellStart"/>
            <w:r w:rsidRPr="00F42430">
              <w:t>оксикинолеина</w:t>
            </w:r>
            <w:proofErr w:type="spellEnd"/>
            <w:r w:rsidRPr="00F42430">
              <w:t xml:space="preserve">, </w:t>
            </w:r>
            <w:proofErr w:type="spellStart"/>
            <w:r w:rsidRPr="00F42430">
              <w:t>лидокаин</w:t>
            </w:r>
            <w:proofErr w:type="spellEnd"/>
            <w:r w:rsidRPr="00F42430">
              <w:t>, наполнитель</w:t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455,00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455,00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3F" w:rsidRPr="00F42430" w:rsidRDefault="002D513F" w:rsidP="00E47082">
            <w:r w:rsidRPr="00F42430">
              <w:t>Упаковка, мл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6.Материал пломбировочный стоматологический временный Дентин-паста, 4 </w:t>
            </w:r>
            <w:proofErr w:type="spellStart"/>
            <w:r w:rsidRPr="00F42430">
              <w:t>упак</w:t>
            </w:r>
            <w:proofErr w:type="spellEnd"/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Характеристика: Материал применяется для покрытия лекарственного препарата в кариозной полости зуба в процессе лечения </w:t>
            </w:r>
            <w:proofErr w:type="spellStart"/>
            <w:r w:rsidRPr="00F42430">
              <w:t>неосложненного</w:t>
            </w:r>
            <w:proofErr w:type="spellEnd"/>
            <w:r w:rsidRPr="00F42430">
              <w:t xml:space="preserve"> кариеса. Материал не должен окрашивать ткани зуба.</w:t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110,00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440,00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Упаковка</w:t>
            </w:r>
          </w:p>
        </w:tc>
        <w:tc>
          <w:tcPr>
            <w:tcW w:w="10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паста, </w:t>
            </w:r>
            <w:proofErr w:type="gramStart"/>
            <w:r w:rsidRPr="00F42430">
              <w:t>г</w:t>
            </w:r>
            <w:proofErr w:type="gramEnd"/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50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7.Комплект изделий для снижения чувствительности зубов и слизистой полости рта </w:t>
            </w:r>
            <w:proofErr w:type="spellStart"/>
            <w:r w:rsidRPr="00F42430">
              <w:t>Десенсил</w:t>
            </w:r>
            <w:proofErr w:type="spellEnd"/>
            <w:r w:rsidRPr="00F42430">
              <w:t xml:space="preserve">, 1 </w:t>
            </w:r>
            <w:proofErr w:type="spellStart"/>
            <w:r w:rsidRPr="00F42430">
              <w:t>упак</w:t>
            </w:r>
            <w:proofErr w:type="spellEnd"/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 xml:space="preserve">Характеристика: Комплект изделий предназначен для снижения болевой чувствительности дентина при клиновидном дефекте, оголении </w:t>
            </w:r>
            <w:proofErr w:type="spellStart"/>
            <w:r w:rsidRPr="00F42430">
              <w:t>пришеечной</w:t>
            </w:r>
            <w:proofErr w:type="spellEnd"/>
            <w:r w:rsidRPr="00F42430">
              <w:t xml:space="preserve"> части коронки зуба, а также при эрозии эмали и для обработки глубоких полостей в качестве прокладки. Жидкости  №1 и №2  в совместном применении являются простым и эффективным средством для снижения чувствительности зубов. Жидкость №1-  раствор, содержащий фосфат, </w:t>
            </w:r>
            <w:proofErr w:type="spellStart"/>
            <w:proofErr w:type="gramStart"/>
            <w:r w:rsidRPr="00F42430">
              <w:t>карбонат-калия</w:t>
            </w:r>
            <w:proofErr w:type="spellEnd"/>
            <w:proofErr w:type="gramEnd"/>
            <w:r w:rsidRPr="00F42430">
              <w:t xml:space="preserve"> и антисептик. Жидкость №2 -  раствор солей кальция и стронция.</w:t>
            </w:r>
            <w:r w:rsidRPr="00F42430">
              <w:br/>
              <w:t>Жидкости не раздражают ткани полости рта, не изменяют цвет зубов и не вызывают аллергии.</w:t>
            </w:r>
          </w:p>
        </w:tc>
        <w:tc>
          <w:tcPr>
            <w:tcW w:w="2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70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265,00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265,00</w:t>
            </w:r>
          </w:p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Упаковка</w:t>
            </w:r>
          </w:p>
        </w:tc>
        <w:tc>
          <w:tcPr>
            <w:tcW w:w="10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Жидкость № 1, мл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560" w:type="dxa"/>
            <w:tcBorders>
              <w:top w:val="non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24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1016" w:type="dxa"/>
            <w:gridSpan w:val="3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Жидкост</w:t>
            </w:r>
            <w:r w:rsidRPr="00F42430">
              <w:lastRenderedPageBreak/>
              <w:t>ь № 2, мл</w:t>
            </w:r>
          </w:p>
        </w:tc>
        <w:tc>
          <w:tcPr>
            <w:tcW w:w="167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lastRenderedPageBreak/>
              <w:t>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/>
        </w:tc>
      </w:tr>
      <w:tr w:rsidR="002D513F" w:rsidRPr="00BC4888" w:rsidTr="002D513F">
        <w:trPr>
          <w:trHeight w:val="6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lastRenderedPageBreak/>
              <w:t>Итого:</w:t>
            </w:r>
          </w:p>
        </w:tc>
        <w:tc>
          <w:tcPr>
            <w:tcW w:w="567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3F" w:rsidRPr="00F42430" w:rsidRDefault="002D513F" w:rsidP="00E47082">
            <w:r w:rsidRPr="00F42430">
              <w:t>25000,00</w:t>
            </w:r>
          </w:p>
        </w:tc>
      </w:tr>
    </w:tbl>
    <w:p w:rsidR="008B32B5" w:rsidRDefault="008B32B5" w:rsidP="00F25E9D">
      <w:pPr>
        <w:rPr>
          <w:sz w:val="24"/>
          <w:szCs w:val="24"/>
        </w:rPr>
      </w:pPr>
    </w:p>
    <w:p w:rsidR="006E303E" w:rsidRPr="008D2962" w:rsidRDefault="008B32B5" w:rsidP="006E303E">
      <w:pPr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2D513F" w:rsidRPr="00615925">
        <w:rPr>
          <w:sz w:val="24"/>
          <w:szCs w:val="24"/>
        </w:rPr>
        <w:t>в течение 10 календарных дней с момента направления заявки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D513F" w:rsidRDefault="008B32B5" w:rsidP="002D51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13F">
        <w:rPr>
          <w:b/>
          <w:sz w:val="24"/>
          <w:szCs w:val="24"/>
        </w:rPr>
        <w:t>29 478,04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D513F">
        <w:rPr>
          <w:sz w:val="24"/>
          <w:szCs w:val="24"/>
        </w:rPr>
        <w:t>13.07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2D513F" w:rsidRDefault="008B32B5" w:rsidP="006E303E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2D513F" w:rsidRPr="00A16AA1">
        <w:rPr>
          <w:sz w:val="24"/>
          <w:szCs w:val="24"/>
        </w:rPr>
        <w:t>Общество с ограниченной ответственностью</w:t>
      </w:r>
      <w:r w:rsidR="002D513F" w:rsidRPr="00A16AA1">
        <w:rPr>
          <w:bCs/>
          <w:iCs/>
          <w:sz w:val="24"/>
          <w:szCs w:val="24"/>
        </w:rPr>
        <w:t xml:space="preserve"> </w:t>
      </w:r>
      <w:r w:rsidR="002D513F" w:rsidRPr="00A16AA1">
        <w:rPr>
          <w:sz w:val="24"/>
          <w:szCs w:val="24"/>
        </w:rPr>
        <w:t>«</w:t>
      </w:r>
      <w:proofErr w:type="spellStart"/>
      <w:r w:rsidR="002D513F" w:rsidRPr="00A16AA1">
        <w:rPr>
          <w:sz w:val="24"/>
          <w:szCs w:val="24"/>
        </w:rPr>
        <w:t>ВелесМед</w:t>
      </w:r>
      <w:proofErr w:type="spellEnd"/>
      <w:r w:rsidR="002D513F" w:rsidRPr="00A16AA1">
        <w:rPr>
          <w:sz w:val="24"/>
          <w:szCs w:val="24"/>
        </w:rPr>
        <w:t>»</w:t>
      </w:r>
    </w:p>
    <w:p w:rsidR="008B32B5" w:rsidRPr="00AB12E5" w:rsidRDefault="008B32B5" w:rsidP="006E303E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D513F">
        <w:rPr>
          <w:sz w:val="24"/>
          <w:szCs w:val="24"/>
        </w:rPr>
        <w:t>25 000</w:t>
      </w:r>
      <w:r w:rsidR="006E303E" w:rsidRPr="002D513F">
        <w:rPr>
          <w:sz w:val="24"/>
          <w:szCs w:val="24"/>
        </w:rPr>
        <w:t>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8B32B5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62778A">
        <w:rPr>
          <w:rFonts w:ascii="Times New Roman" w:hAnsi="Times New Roman"/>
          <w:szCs w:val="24"/>
        </w:rPr>
        <w:t>тра</w:t>
      </w:r>
      <w:r w:rsidR="006E303E">
        <w:rPr>
          <w:rFonts w:ascii="Times New Roman" w:hAnsi="Times New Roman"/>
          <w:szCs w:val="24"/>
        </w:rPr>
        <w:t xml:space="preserve">кта и действует до 31 </w:t>
      </w:r>
      <w:r w:rsidR="002D513F">
        <w:rPr>
          <w:rFonts w:ascii="Times New Roman" w:hAnsi="Times New Roman"/>
          <w:szCs w:val="24"/>
        </w:rPr>
        <w:t>июля 2021</w:t>
      </w:r>
      <w:r>
        <w:rPr>
          <w:rFonts w:ascii="Times New Roman" w:hAnsi="Times New Roman"/>
          <w:szCs w:val="24"/>
        </w:rPr>
        <w:t xml:space="preserve"> года.</w:t>
      </w: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2D513F">
        <w:rPr>
          <w:b/>
          <w:sz w:val="24"/>
          <w:szCs w:val="24"/>
        </w:rPr>
        <w:t>0340200003320007636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5702ED">
        <w:t>поставка канцелярских товаров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62778A" w:rsidRPr="0062778A" w:rsidRDefault="003060C0" w:rsidP="0062778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702ED" w:rsidRDefault="005702ED" w:rsidP="005702ED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269"/>
        <w:gridCol w:w="1417"/>
        <w:gridCol w:w="1276"/>
        <w:gridCol w:w="1134"/>
        <w:gridCol w:w="1134"/>
        <w:gridCol w:w="992"/>
        <w:gridCol w:w="1276"/>
      </w:tblGrid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Кнопки канцелярские. Материал шляпки – метал. Тип ножки – треугольный. 100 штук в упаковке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Кнопки канцелярские. 100 штук упаковка.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63,81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>
              <w:rPr>
                <w:sz w:val="24"/>
                <w:szCs w:val="24"/>
              </w:rPr>
              <w:t xml:space="preserve"> №10. 1000 штук в упаковке.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>
              <w:rPr>
                <w:sz w:val="24"/>
                <w:szCs w:val="24"/>
              </w:rPr>
              <w:t xml:space="preserve"> №10.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1 106,40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металлические. Длина 50 мм. 50 штук в упаковке.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Скрепки металлические 50 мм.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655,40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для скоб №10. Количество сшиваемых листов </w:t>
            </w:r>
            <w:r>
              <w:rPr>
                <w:sz w:val="24"/>
                <w:szCs w:val="24"/>
              </w:rPr>
              <w:lastRenderedPageBreak/>
              <w:t>18. Глубина закладки бумаги 50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для скоб №10.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467,40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для скоб №24/6. Количество сшиваемых листов 20. Глубина закладки бумаги 49 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  <w:r>
              <w:rPr>
                <w:sz w:val="24"/>
                <w:szCs w:val="24"/>
              </w:rPr>
              <w:t xml:space="preserve"> для скоб №24/6.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210,68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>
              <w:rPr>
                <w:sz w:val="24"/>
                <w:szCs w:val="24"/>
              </w:rPr>
              <w:t xml:space="preserve"> №24/6. 1000 штук упаковка.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  <w:r>
              <w:rPr>
                <w:sz w:val="24"/>
                <w:szCs w:val="24"/>
              </w:rPr>
              <w:t xml:space="preserve"> №24/6.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219,90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металлические. Длина 33 мм. 100 штук в упаковке.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металлические 33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982,80</w:t>
            </w:r>
          </w:p>
        </w:tc>
      </w:tr>
      <w:tr w:rsidR="005702ED" w:rsidRPr="00241E9B" w:rsidTr="005702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 черный. Количество скрепляемых листов 240. 12 штук в упаковке.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Зажим для бумаг черный 51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1580,40</w:t>
            </w:r>
          </w:p>
        </w:tc>
      </w:tr>
      <w:tr w:rsidR="005702ED" w:rsidRPr="00241E9B" w:rsidTr="005702ED">
        <w:tc>
          <w:tcPr>
            <w:tcW w:w="8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5 286,79</w:t>
            </w:r>
          </w:p>
        </w:tc>
      </w:tr>
    </w:tbl>
    <w:p w:rsidR="003060C0" w:rsidRDefault="003060C0" w:rsidP="003060C0">
      <w:pPr>
        <w:rPr>
          <w:sz w:val="24"/>
          <w:szCs w:val="24"/>
        </w:rPr>
      </w:pPr>
    </w:p>
    <w:p w:rsidR="006E303E" w:rsidRPr="00841D3C" w:rsidRDefault="003060C0" w:rsidP="006E303E">
      <w:pPr>
        <w:ind w:firstLine="708"/>
        <w:jc w:val="both"/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5702ED">
        <w:t>с момента подписания контракта и действует до 31 декабря 2020г</w:t>
      </w: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3060C0" w:rsidRPr="005702ED" w:rsidRDefault="003060C0" w:rsidP="005702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02ED">
        <w:rPr>
          <w:b/>
          <w:sz w:val="24"/>
          <w:szCs w:val="24"/>
        </w:rPr>
        <w:t>5 286,79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702ED">
        <w:rPr>
          <w:sz w:val="24"/>
          <w:szCs w:val="24"/>
        </w:rPr>
        <w:t>24.07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5702ED" w:rsidRPr="00D266D0" w:rsidRDefault="003060C0" w:rsidP="005702ED">
      <w:pPr>
        <w:pStyle w:val="-3"/>
        <w:jc w:val="both"/>
        <w:rPr>
          <w:b w:val="0"/>
        </w:rPr>
      </w:pPr>
      <w:r w:rsidRPr="00AB12E5">
        <w:t xml:space="preserve">     </w:t>
      </w:r>
      <w:r w:rsidRPr="00AB12E5">
        <w:rPr>
          <w:b w:val="0"/>
        </w:rPr>
        <w:t>Наименование поставщика</w:t>
      </w:r>
      <w:r>
        <w:rPr>
          <w:b w:val="0"/>
        </w:rPr>
        <w:t xml:space="preserve">: </w:t>
      </w:r>
      <w:r w:rsidR="005702ED" w:rsidRPr="00D266D0">
        <w:rPr>
          <w:b w:val="0"/>
        </w:rPr>
        <w:t>общества с ограниченной ответственностью</w:t>
      </w:r>
    </w:p>
    <w:p w:rsidR="00EC7961" w:rsidRDefault="005702ED" w:rsidP="005702ED">
      <w:pPr>
        <w:pStyle w:val="a4"/>
        <w:ind w:left="405"/>
        <w:rPr>
          <w:bCs/>
          <w:iCs/>
        </w:rPr>
      </w:pPr>
      <w:r w:rsidRPr="00D266D0">
        <w:t>«Компания «</w:t>
      </w:r>
      <w:proofErr w:type="spellStart"/>
      <w:r w:rsidRPr="00D266D0">
        <w:t>Центропак</w:t>
      </w:r>
      <w:proofErr w:type="spellEnd"/>
      <w:r w:rsidRPr="00D266D0">
        <w:t>»</w:t>
      </w:r>
    </w:p>
    <w:p w:rsidR="003060C0" w:rsidRPr="00AB12E5" w:rsidRDefault="003060C0" w:rsidP="00EC7961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02ED">
        <w:rPr>
          <w:b/>
          <w:sz w:val="24"/>
          <w:szCs w:val="24"/>
        </w:rPr>
        <w:t>5286,79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</w:t>
      </w:r>
      <w:r w:rsidR="00EC7961">
        <w:rPr>
          <w:rFonts w:ascii="Times New Roman" w:hAnsi="Times New Roman"/>
          <w:szCs w:val="24"/>
        </w:rPr>
        <w:t xml:space="preserve">заключения и действует </w:t>
      </w:r>
      <w:r w:rsidR="0062778A">
        <w:rPr>
          <w:rFonts w:ascii="Times New Roman" w:hAnsi="Times New Roman"/>
          <w:szCs w:val="24"/>
        </w:rPr>
        <w:t xml:space="preserve">до </w:t>
      </w:r>
      <w:r w:rsidR="005702ED">
        <w:rPr>
          <w:rFonts w:ascii="Times New Roman" w:hAnsi="Times New Roman"/>
          <w:szCs w:val="24"/>
        </w:rPr>
        <w:t>31 декабря 2020</w:t>
      </w:r>
      <w:r w:rsidR="006E303E">
        <w:rPr>
          <w:rFonts w:ascii="Times New Roman" w:hAnsi="Times New Roman"/>
          <w:szCs w:val="24"/>
        </w:rPr>
        <w:t>г</w:t>
      </w:r>
    </w:p>
    <w:p w:rsidR="003060C0" w:rsidRDefault="003060C0" w:rsidP="003060C0">
      <w:pPr>
        <w:ind w:firstLine="709"/>
        <w:jc w:val="both"/>
        <w:rPr>
          <w:sz w:val="24"/>
          <w:szCs w:val="24"/>
        </w:rPr>
      </w:pP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5702ED">
        <w:rPr>
          <w:b/>
          <w:sz w:val="24"/>
          <w:szCs w:val="24"/>
        </w:rPr>
        <w:t>0340200003320007878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2778A">
        <w:t xml:space="preserve">Поставка </w:t>
      </w:r>
      <w:r w:rsidR="005702ED">
        <w:t>бумаги для офисной техники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5702ED" w:rsidRPr="005702ED" w:rsidRDefault="003060C0" w:rsidP="005702E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1912"/>
        <w:gridCol w:w="1482"/>
      </w:tblGrid>
      <w:tr w:rsidR="005702ED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5702ED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5702ED" w:rsidRPr="00241E9B" w:rsidTr="00E4708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2C40C6" w:rsidRDefault="005702ED" w:rsidP="00E47082">
            <w:pPr>
              <w:outlineLvl w:val="1"/>
              <w:rPr>
                <w:sz w:val="24"/>
                <w:szCs w:val="24"/>
              </w:rPr>
            </w:pPr>
            <w:r w:rsidRPr="002C40C6">
              <w:rPr>
                <w:b/>
                <w:sz w:val="24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116 802,00</w:t>
            </w:r>
          </w:p>
        </w:tc>
      </w:tr>
      <w:tr w:rsidR="005702ED" w:rsidRPr="00241E9B" w:rsidTr="00E47082"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ED" w:rsidRPr="007A38ED" w:rsidRDefault="005702ED" w:rsidP="00E47082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lastRenderedPageBreak/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ED" w:rsidRPr="007A38ED" w:rsidRDefault="005702ED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116 802,00</w:t>
            </w:r>
          </w:p>
        </w:tc>
      </w:tr>
    </w:tbl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35679F">
        <w:rPr>
          <w:rFonts w:ascii="Times New Roman" w:hAnsi="Times New Roman"/>
          <w:b/>
          <w:szCs w:val="24"/>
        </w:rPr>
        <w:t>в течение 10</w:t>
      </w:r>
      <w:r w:rsidR="00F62C23" w:rsidRPr="00213DD2">
        <w:rPr>
          <w:rFonts w:ascii="Times New Roman" w:hAnsi="Times New Roman"/>
          <w:b/>
          <w:szCs w:val="24"/>
        </w:rPr>
        <w:t xml:space="preserve"> </w:t>
      </w:r>
      <w:r w:rsidR="00F62C23" w:rsidRPr="00E229C9">
        <w:rPr>
          <w:rFonts w:ascii="Times New Roman" w:hAnsi="Times New Roman"/>
          <w:b/>
          <w:szCs w:val="24"/>
        </w:rPr>
        <w:t>календарных дней с момента</w:t>
      </w:r>
      <w:r w:rsidR="00F62C23">
        <w:rPr>
          <w:rFonts w:ascii="Times New Roman" w:hAnsi="Times New Roman"/>
          <w:b/>
          <w:szCs w:val="24"/>
        </w:rPr>
        <w:t xml:space="preserve"> направления заявки</w:t>
      </w:r>
    </w:p>
    <w:p w:rsidR="003060C0" w:rsidRPr="00F62A01" w:rsidRDefault="003060C0" w:rsidP="00F62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2A01" w:rsidRPr="00F62A01">
        <w:rPr>
          <w:sz w:val="24"/>
          <w:szCs w:val="24"/>
        </w:rPr>
        <w:t>139 050,00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62A01">
        <w:rPr>
          <w:sz w:val="24"/>
          <w:szCs w:val="24"/>
        </w:rPr>
        <w:t>24.07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F62A01" w:rsidRDefault="003060C0" w:rsidP="005F17C8">
      <w:pPr>
        <w:pStyle w:val="a4"/>
        <w:ind w:left="405"/>
        <w:rPr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F62A01" w:rsidRPr="00D51375">
        <w:rPr>
          <w:bCs/>
          <w:sz w:val="24"/>
          <w:szCs w:val="24"/>
        </w:rPr>
        <w:t>ОБЩЕСТВО С ОГРАНИЧЕННОЙ ОТВЕТСТВЕННОСТЬЮ "НОВОЕ ВРЕМЯ"</w:t>
      </w:r>
    </w:p>
    <w:p w:rsidR="003060C0" w:rsidRPr="00AB12E5" w:rsidRDefault="003060C0" w:rsidP="005F17C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5679F">
        <w:rPr>
          <w:b/>
          <w:sz w:val="24"/>
          <w:szCs w:val="24"/>
        </w:rPr>
        <w:t>1</w:t>
      </w:r>
      <w:r w:rsidR="00F62A01">
        <w:rPr>
          <w:b/>
          <w:sz w:val="24"/>
          <w:szCs w:val="24"/>
        </w:rPr>
        <w:t>16 802,00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подписания контракта и действует до </w:t>
      </w:r>
      <w:r w:rsidR="00F62A01">
        <w:rPr>
          <w:rFonts w:ascii="Times New Roman" w:hAnsi="Times New Roman"/>
          <w:szCs w:val="24"/>
        </w:rPr>
        <w:t>31 декабря</w:t>
      </w:r>
      <w:r w:rsidR="0035679F">
        <w:rPr>
          <w:rFonts w:ascii="Times New Roman" w:hAnsi="Times New Roman"/>
          <w:szCs w:val="24"/>
        </w:rPr>
        <w:t xml:space="preserve"> 2021</w:t>
      </w:r>
      <w:r w:rsidR="00F62C23">
        <w:rPr>
          <w:rFonts w:ascii="Times New Roman" w:hAnsi="Times New Roman"/>
          <w:szCs w:val="24"/>
        </w:rPr>
        <w:t>г</w:t>
      </w:r>
    </w:p>
    <w:sectPr w:rsidR="003060C0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2F" w:rsidRDefault="00913D2F" w:rsidP="00365AA4">
      <w:r>
        <w:separator/>
      </w:r>
    </w:p>
  </w:endnote>
  <w:endnote w:type="continuationSeparator" w:id="0">
    <w:p w:rsidR="00913D2F" w:rsidRDefault="00913D2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913D2F" w:rsidRDefault="00913D2F">
        <w:pPr>
          <w:pStyle w:val="a7"/>
          <w:jc w:val="right"/>
        </w:pPr>
        <w:fldSimple w:instr=" PAGE   \* MERGEFORMAT ">
          <w:r w:rsidR="00F62A01">
            <w:rPr>
              <w:noProof/>
            </w:rPr>
            <w:t>1</w:t>
          </w:r>
        </w:fldSimple>
      </w:p>
    </w:sdtContent>
  </w:sdt>
  <w:p w:rsidR="00913D2F" w:rsidRDefault="00913D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2F" w:rsidRDefault="00913D2F" w:rsidP="00365AA4">
      <w:r>
        <w:separator/>
      </w:r>
    </w:p>
  </w:footnote>
  <w:footnote w:type="continuationSeparator" w:id="0">
    <w:p w:rsidR="00913D2F" w:rsidRDefault="00913D2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C562C"/>
    <w:rsid w:val="005C7CDF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90BEC"/>
    <w:rsid w:val="00796E57"/>
    <w:rsid w:val="007A334E"/>
    <w:rsid w:val="007A4123"/>
    <w:rsid w:val="007A476B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BD2A-EDEF-4A7F-9C6E-4CAA2C93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6</cp:revision>
  <cp:lastPrinted>2020-12-09T10:42:00Z</cp:lastPrinted>
  <dcterms:created xsi:type="dcterms:W3CDTF">2020-12-09T06:51:00Z</dcterms:created>
  <dcterms:modified xsi:type="dcterms:W3CDTF">2020-12-09T10:43:00Z</dcterms:modified>
</cp:coreProperties>
</file>