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691656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января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упках за отчетный период (декабрь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91656" w:rsidP="00200425">
            <w:pPr>
              <w:tabs>
                <w:tab w:val="left" w:pos="1513"/>
              </w:tabs>
              <w:jc w:val="right"/>
            </w:pPr>
            <w:r>
              <w:t>Декабрь</w:t>
            </w:r>
            <w:r w:rsidR="0071793D">
              <w:t xml:space="preserve"> 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910D38" w:rsidRPr="00910D38">
        <w:rPr>
          <w:b/>
          <w:color w:val="000000"/>
          <w:sz w:val="24"/>
          <w:szCs w:val="24"/>
        </w:rPr>
        <w:t>034020000331801</w:t>
      </w:r>
      <w:r w:rsidR="00691656">
        <w:rPr>
          <w:b/>
          <w:color w:val="000000"/>
          <w:sz w:val="24"/>
          <w:szCs w:val="24"/>
        </w:rPr>
        <w:t>4402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691656" w:rsidRPr="00691656">
        <w:rPr>
          <w:sz w:val="24"/>
          <w:szCs w:val="24"/>
        </w:rPr>
        <w:t>Поставка дезинфицирующих средств.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91656" w:rsidRPr="007A38ED" w:rsidRDefault="00541E00" w:rsidP="00691656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637"/>
        <w:gridCol w:w="3119"/>
        <w:gridCol w:w="992"/>
        <w:gridCol w:w="992"/>
        <w:gridCol w:w="709"/>
        <w:gridCol w:w="851"/>
        <w:gridCol w:w="1134"/>
      </w:tblGrid>
      <w:tr w:rsidR="00691656" w:rsidRPr="00F84AE5" w:rsidTr="00691656">
        <w:trPr>
          <w:trHeight w:val="196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F84AE5">
              <w:rPr>
                <w:b/>
              </w:rPr>
              <w:t xml:space="preserve">№ </w:t>
            </w:r>
            <w:proofErr w:type="spellStart"/>
            <w:proofErr w:type="gramStart"/>
            <w:r w:rsidRPr="00F84AE5">
              <w:rPr>
                <w:b/>
              </w:rPr>
              <w:t>п</w:t>
            </w:r>
            <w:proofErr w:type="spellEnd"/>
            <w:proofErr w:type="gramEnd"/>
            <w:r w:rsidRPr="00F84AE5">
              <w:rPr>
                <w:b/>
              </w:rPr>
              <w:t>/</w:t>
            </w:r>
            <w:proofErr w:type="spellStart"/>
            <w:r w:rsidRPr="00F84AE5">
              <w:rPr>
                <w:b/>
              </w:rPr>
              <w:t>п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Наименование товара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Наименование товара по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F84AE5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F84AE5">
              <w:rPr>
                <w:b/>
              </w:rPr>
              <w:t>Стоимость по позиции  (руб.)</w:t>
            </w:r>
          </w:p>
        </w:tc>
      </w:tr>
      <w:tr w:rsidR="00691656" w:rsidRPr="00F84AE5" w:rsidTr="00691656">
        <w:trPr>
          <w:trHeight w:val="7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AC56E4" w:rsidRDefault="00691656" w:rsidP="00275880">
            <w:r w:rsidRPr="00AC56E4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AC56E4" w:rsidRDefault="00691656" w:rsidP="00275880">
            <w:r w:rsidRPr="00AC56E4">
              <w:t>Дезинфицирующее средство, 1 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AC56E4" w:rsidRDefault="00691656" w:rsidP="00275880">
            <w:r w:rsidRPr="00AC56E4">
              <w:t xml:space="preserve">Дезинфицирующее средство (концентрат) на основе ЧАС, альдегидов и ПАВ. Средство не  содержит </w:t>
            </w:r>
            <w:proofErr w:type="spellStart"/>
            <w:r w:rsidRPr="00AC56E4">
              <w:t>гуанидины</w:t>
            </w:r>
            <w:proofErr w:type="spellEnd"/>
            <w:r w:rsidRPr="00AC56E4">
              <w:t>. Средство  предназначено для:</w:t>
            </w:r>
            <w:r w:rsidRPr="00AC56E4">
              <w:br/>
              <w:t xml:space="preserve">- дезинфекции поверхностей по бактериям (включая туберкулез), вирусным инфекциям, кандидозу, </w:t>
            </w:r>
            <w:proofErr w:type="spellStart"/>
            <w:r w:rsidRPr="00AC56E4">
              <w:t>дерматофитам</w:t>
            </w:r>
            <w:proofErr w:type="spellEnd"/>
            <w:r w:rsidRPr="00AC56E4">
              <w:t>;</w:t>
            </w:r>
            <w:r w:rsidRPr="00AC56E4">
              <w:br/>
              <w:t>- стерилизации изделий медицинского назначения;</w:t>
            </w:r>
            <w:r w:rsidRPr="00AC56E4">
              <w:br/>
              <w:t>- дезинфекции высокого уровня (при концентрации 5% экспозиция 15 мин). Срок годности в упаковке – 5 лет, рабочих растворов - 35 суток. Флакон 1 л. Средство  сопровождается индикаторными полосками в количестве 100 штук на каждые 6 л концентрата данного дезинфицирующего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</w:t>
            </w:r>
            <w:r>
              <w:t>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</w:pPr>
            <w:r w:rsidRPr="00F84AE5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14 700,00</w:t>
            </w:r>
          </w:p>
        </w:tc>
      </w:tr>
      <w:tr w:rsidR="00691656" w:rsidRPr="00F84AE5" w:rsidTr="00691656">
        <w:trPr>
          <w:trHeight w:val="45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Дезинфицирую</w:t>
            </w:r>
            <w:r w:rsidRPr="00AC56E4">
              <w:lastRenderedPageBreak/>
              <w:t>щее средство</w:t>
            </w:r>
          </w:p>
          <w:p w:rsidR="00691656" w:rsidRPr="00AC56E4" w:rsidRDefault="00691656" w:rsidP="00275880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lastRenderedPageBreak/>
              <w:t xml:space="preserve">Дезинфицирующее средство, </w:t>
            </w:r>
            <w:r w:rsidRPr="00AC56E4">
              <w:lastRenderedPageBreak/>
              <w:t xml:space="preserve">представляющее собой прозрачную жидкость со специфическим запахом средства и отдушки, содержащее </w:t>
            </w:r>
            <w:proofErr w:type="spellStart"/>
            <w:r w:rsidRPr="00AC56E4">
              <w:t>полигексаметиленгуанидина</w:t>
            </w:r>
            <w:proofErr w:type="spellEnd"/>
            <w:r w:rsidRPr="00AC56E4">
              <w:t xml:space="preserve"> гидрохлорида (ПГМГ), </w:t>
            </w:r>
            <w:proofErr w:type="spellStart"/>
            <w:r w:rsidRPr="00AC56E4">
              <w:t>алкилдиметилбензиламмоний</w:t>
            </w:r>
            <w:proofErr w:type="spellEnd"/>
            <w:r w:rsidRPr="00AC56E4">
              <w:t xml:space="preserve"> хлорид, </w:t>
            </w:r>
            <w:proofErr w:type="spellStart"/>
            <w:r w:rsidRPr="00AC56E4">
              <w:t>додецилдиметиламмоний</w:t>
            </w:r>
            <w:proofErr w:type="spellEnd"/>
            <w:r w:rsidRPr="00AC56E4">
              <w:t xml:space="preserve"> хлорид (ЧАС) - суммарно 22 %, а также активатор и </w:t>
            </w:r>
            <w:proofErr w:type="spellStart"/>
            <w:r w:rsidRPr="00AC56E4">
              <w:t>другиевспомогательные</w:t>
            </w:r>
            <w:proofErr w:type="spellEnd"/>
            <w:r w:rsidRPr="00AC56E4">
              <w:t xml:space="preserve"> вещества. Обладает бактерицидной активностью, </w:t>
            </w:r>
            <w:proofErr w:type="spellStart"/>
            <w:r w:rsidRPr="00AC56E4">
              <w:t>туберкулоцидной</w:t>
            </w:r>
            <w:proofErr w:type="spellEnd"/>
            <w:r w:rsidRPr="00AC56E4">
              <w:t xml:space="preserve">, </w:t>
            </w:r>
            <w:proofErr w:type="spellStart"/>
            <w:r w:rsidRPr="00AC56E4">
              <w:t>вирулицидной</w:t>
            </w:r>
            <w:proofErr w:type="spellEnd"/>
            <w:r w:rsidRPr="00AC56E4">
              <w:t xml:space="preserve">, </w:t>
            </w:r>
            <w:proofErr w:type="spellStart"/>
            <w:r w:rsidRPr="00AC56E4">
              <w:t>фунгицидной</w:t>
            </w:r>
            <w:proofErr w:type="spellEnd"/>
            <w:r w:rsidRPr="00AC56E4">
              <w:t xml:space="preserve"> (грибов рода </w:t>
            </w:r>
            <w:proofErr w:type="spellStart"/>
            <w:r w:rsidRPr="00AC56E4">
              <w:t>Кандида</w:t>
            </w:r>
            <w:proofErr w:type="spellEnd"/>
            <w:r w:rsidRPr="00AC56E4">
              <w:t xml:space="preserve"> и Трихофитон), плесневые грибы.  Имеет хорошие моющие и дезодорирующие свойства. Средство   обладает утвержденными режимами:</w:t>
            </w:r>
            <w:r w:rsidRPr="00AC56E4">
              <w:br/>
              <w:t>- дезинфекция и мытье поверхностей,</w:t>
            </w:r>
            <w:r w:rsidRPr="00AC56E4">
              <w:br/>
              <w:t xml:space="preserve">- дезинфекция и </w:t>
            </w:r>
            <w:proofErr w:type="spellStart"/>
            <w:r w:rsidRPr="00AC56E4">
              <w:t>предстерилизационная</w:t>
            </w:r>
            <w:proofErr w:type="spellEnd"/>
            <w:r w:rsidRPr="00AC56E4">
              <w:t xml:space="preserve"> очистка ИМН,</w:t>
            </w:r>
            <w:r w:rsidRPr="00AC56E4">
              <w:br/>
              <w:t xml:space="preserve">- </w:t>
            </w:r>
            <w:proofErr w:type="spellStart"/>
            <w:r w:rsidRPr="00AC56E4">
              <w:t>предстерилизационная</w:t>
            </w:r>
            <w:proofErr w:type="spellEnd"/>
            <w:r w:rsidRPr="00AC56E4">
              <w:t xml:space="preserve"> очистка эндоскопов,</w:t>
            </w:r>
            <w:r w:rsidRPr="00AC56E4">
              <w:br/>
              <w:t>- дезинфекция высокого уровня (ДВУ),</w:t>
            </w:r>
            <w:r w:rsidRPr="00AC56E4">
              <w:br/>
              <w:t xml:space="preserve">- дезинфекция медицинских и прочих органических отходов, </w:t>
            </w:r>
            <w:r w:rsidRPr="00AC56E4">
              <w:br/>
              <w:t>- дезинфекция санитарного транспорта.</w:t>
            </w:r>
            <w:r w:rsidRPr="00AC56E4">
              <w:br/>
              <w:t>Срок годности 5 лет. Срок годности рабочих растворов –28 суток. Срок годности в невскрытой упаковке - 5 лет. Фасовка - полимерные флаконы 1 л. Средство  соответствует  ГОСТ 12.1.007-76. Средство сопровождается индикаторными полосками в количестве 100 штук на каждые 1,4 л концентрата данного дезинфицирующего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lastRenderedPageBreak/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 w:rsidRPr="00F84AE5">
              <w:t>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3 246,00</w:t>
            </w:r>
          </w:p>
        </w:tc>
      </w:tr>
      <w:tr w:rsidR="00691656" w:rsidRPr="00F84AE5" w:rsidTr="00691656">
        <w:trPr>
          <w:trHeight w:val="45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pPr>
              <w:outlineLvl w:val="1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pPr>
              <w:outlineLvl w:val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 w:rsidRPr="00F84AE5">
              <w:t>542,72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542,72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lastRenderedPageBreak/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Дезинфицирующее средство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 xml:space="preserve">Дезинфицирующее средство, представляющее собой жидкий концентрат, содержащее в качестве активной основы смесь ЧАС, третичных аминов и ПАВ. </w:t>
            </w:r>
            <w:proofErr w:type="gramStart"/>
            <w:r w:rsidRPr="00AC56E4">
              <w:t xml:space="preserve">Обладает </w:t>
            </w:r>
            <w:proofErr w:type="spellStart"/>
            <w:r w:rsidRPr="00AC56E4">
              <w:t>антимикробной</w:t>
            </w:r>
            <w:proofErr w:type="spellEnd"/>
            <w:r w:rsidRPr="00AC56E4">
              <w:t xml:space="preserve"> активностью, </w:t>
            </w:r>
            <w:proofErr w:type="spellStart"/>
            <w:r w:rsidRPr="00AC56E4">
              <w:t>туберкулоцидной</w:t>
            </w:r>
            <w:proofErr w:type="spellEnd"/>
            <w:r w:rsidRPr="00AC56E4">
              <w:t xml:space="preserve">, </w:t>
            </w:r>
            <w:proofErr w:type="spellStart"/>
            <w:r w:rsidRPr="00AC56E4">
              <w:t>вирулицидной</w:t>
            </w:r>
            <w:proofErr w:type="spellEnd"/>
            <w:r w:rsidRPr="00AC56E4">
              <w:t xml:space="preserve"> (включая аденовирусы, вирусы гриппа, вирус полиомиелита, вирусы </w:t>
            </w:r>
            <w:proofErr w:type="spellStart"/>
            <w:r w:rsidRPr="00AC56E4">
              <w:t>энтеральных</w:t>
            </w:r>
            <w:proofErr w:type="spellEnd"/>
            <w:r w:rsidRPr="00AC56E4">
              <w:t xml:space="preserve">, парентеральных гепатитов, герпеса, </w:t>
            </w:r>
            <w:proofErr w:type="spellStart"/>
            <w:r w:rsidRPr="00AC56E4">
              <w:t>атипичной</w:t>
            </w:r>
            <w:proofErr w:type="spellEnd"/>
            <w:r w:rsidRPr="00AC56E4">
              <w:t xml:space="preserve"> пневмонии, птичьего гриппа, «свиного» гриппа, ВИЧ и др.), </w:t>
            </w:r>
            <w:proofErr w:type="spellStart"/>
            <w:r w:rsidRPr="00AC56E4">
              <w:t>фунгицидной</w:t>
            </w:r>
            <w:proofErr w:type="spellEnd"/>
            <w:r w:rsidRPr="00AC56E4">
              <w:t xml:space="preserve"> (грибов рода </w:t>
            </w:r>
            <w:proofErr w:type="spellStart"/>
            <w:r w:rsidRPr="00AC56E4">
              <w:t>Кандида</w:t>
            </w:r>
            <w:proofErr w:type="spellEnd"/>
            <w:r w:rsidRPr="00AC56E4">
              <w:t xml:space="preserve"> и Трихофитон).</w:t>
            </w:r>
            <w:proofErr w:type="gramEnd"/>
            <w:r w:rsidRPr="00AC56E4">
              <w:t xml:space="preserve"> Имеет  хорошие моющие и </w:t>
            </w:r>
            <w:r w:rsidRPr="00AC56E4">
              <w:lastRenderedPageBreak/>
              <w:t xml:space="preserve">дезодорирующие свойства. В своем составе не  содержит </w:t>
            </w:r>
            <w:proofErr w:type="spellStart"/>
            <w:r w:rsidRPr="00AC56E4">
              <w:t>гуанидинов</w:t>
            </w:r>
            <w:proofErr w:type="spellEnd"/>
            <w:r w:rsidRPr="00AC56E4">
              <w:t xml:space="preserve">, альдегидов, спиртов, фенолов. </w:t>
            </w:r>
            <w:proofErr w:type="gramStart"/>
            <w:r w:rsidRPr="00AC56E4">
              <w:t>Средство   обладает утвержденными режимами:</w:t>
            </w:r>
            <w:r w:rsidRPr="00AC56E4">
              <w:br/>
              <w:t>- дезинфекция поверхностей,</w:t>
            </w:r>
            <w:r w:rsidRPr="00AC56E4">
              <w:br/>
              <w:t>- дезинфекция ИМН,</w:t>
            </w:r>
            <w:r w:rsidRPr="00AC56E4">
              <w:br/>
              <w:t xml:space="preserve">- </w:t>
            </w:r>
            <w:proofErr w:type="spellStart"/>
            <w:r w:rsidRPr="00AC56E4">
              <w:t>предстерилизационная</w:t>
            </w:r>
            <w:proofErr w:type="spellEnd"/>
            <w:r w:rsidRPr="00AC56E4">
              <w:t xml:space="preserve"> очистка,</w:t>
            </w:r>
            <w:r w:rsidRPr="00AC56E4">
              <w:br/>
              <w:t>- дезинфекция мочи, крови, мокроты, рвотных масс, фекалий,</w:t>
            </w:r>
            <w:r w:rsidRPr="00AC56E4">
              <w:br/>
              <w:t xml:space="preserve">- дезинфекция воздуха, </w:t>
            </w:r>
            <w:r w:rsidRPr="00AC56E4">
              <w:br/>
              <w:t>- дезинфекция поверхностей, пораженных плесенью.</w:t>
            </w:r>
            <w:proofErr w:type="gramEnd"/>
            <w:r w:rsidRPr="00AC56E4">
              <w:t xml:space="preserve"> Срок годности 3 года. Срок годности рабочих растворов – 30 суток. Наличие индикаторов </w:t>
            </w:r>
            <w:proofErr w:type="spellStart"/>
            <w:proofErr w:type="gramStart"/>
            <w:r w:rsidRPr="00AC56E4">
              <w:t>экспресс-контроля</w:t>
            </w:r>
            <w:proofErr w:type="spellEnd"/>
            <w:proofErr w:type="gramEnd"/>
            <w:r w:rsidRPr="00AC56E4">
              <w:t xml:space="preserve"> концентрации рабочих растворов. Средство  обладает  местно-раздражающим и сенсибилизирующим свойствами. Из 1 литра концентрата можно приготовить: 200 литров рабочего раствора для дезинфекции поверхностей при бактериальных (включая туберкулез) инфекциях. Фасовка - полимерные флаконы 1 л. Средство </w:t>
            </w:r>
            <w:proofErr w:type="spellStart"/>
            <w:r w:rsidRPr="00AC56E4">
              <w:t>соответствовует</w:t>
            </w:r>
            <w:proofErr w:type="spellEnd"/>
            <w:r w:rsidRPr="00AC56E4">
              <w:t xml:space="preserve"> ГОСТ 12.1.007-76.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14 500,00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lastRenderedPageBreak/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Дезинфицирующее средство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 xml:space="preserve">Дезинфицирующее средство с моющим эффектом, концентрат. Действующие вещества: ЧАС (суммарно 9,8%) и ПАВ. Не  содержит третичных аминов, </w:t>
            </w:r>
            <w:proofErr w:type="spellStart"/>
            <w:r w:rsidRPr="00AC56E4">
              <w:t>гуанидинов</w:t>
            </w:r>
            <w:proofErr w:type="spellEnd"/>
            <w:r w:rsidRPr="00AC56E4">
              <w:t xml:space="preserve">, альдегидов, кислот. Назначение: </w:t>
            </w:r>
            <w:r w:rsidRPr="00AC56E4">
              <w:br/>
              <w:t>- для дезинфекции поверхностей;</w:t>
            </w:r>
            <w:r w:rsidRPr="00AC56E4">
              <w:br/>
              <w:t>- для дезинфекции кувезов;</w:t>
            </w:r>
            <w:r w:rsidRPr="00AC56E4">
              <w:br/>
              <w:t xml:space="preserve">- для </w:t>
            </w:r>
            <w:proofErr w:type="spellStart"/>
            <w:r w:rsidRPr="00AC56E4">
              <w:t>предстерилизационной</w:t>
            </w:r>
            <w:proofErr w:type="spellEnd"/>
            <w:r w:rsidRPr="00AC56E4">
              <w:t xml:space="preserve"> или окончательной очистки изделий медицинского назначения;</w:t>
            </w:r>
            <w:r w:rsidRPr="00AC56E4">
              <w:br/>
              <w:t xml:space="preserve">- для дезинфекции, в т.ч. совмещенной с </w:t>
            </w:r>
            <w:proofErr w:type="spellStart"/>
            <w:r w:rsidRPr="00AC56E4">
              <w:t>предстерилизационной</w:t>
            </w:r>
            <w:proofErr w:type="spellEnd"/>
            <w:r w:rsidRPr="00AC56E4">
              <w:t xml:space="preserve"> очисткой, изделий медицинского назначения.</w:t>
            </w:r>
            <w:r w:rsidRPr="00AC56E4">
              <w:br/>
              <w:t>Средство обладает хорошими моющими свойствами. Срок годности в упаковке - 5 лет, рабочего раствора – 35 суток. Флакон 1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</w:t>
            </w:r>
            <w:r>
              <w:t>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29 000,00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антисептик, обязательно содержащий в составе смесь спиртов и ЧАС. Содержание спиртов в составе средства  65%. Средство не  содержит альдегидов, третичных аминов, производных фенолов. Средство предназначено:</w:t>
            </w:r>
            <w:r w:rsidRPr="00AC56E4">
              <w:br/>
              <w:t>- для обработки рук хирургов;</w:t>
            </w:r>
            <w:r w:rsidRPr="00AC56E4">
              <w:br/>
              <w:t>- для обработки кожи операционного и инъекционного полей пациентов лечебно-</w:t>
            </w:r>
            <w:r w:rsidRPr="00AC56E4">
              <w:lastRenderedPageBreak/>
              <w:t xml:space="preserve">профилактических учреждений (ЛПУ); </w:t>
            </w:r>
            <w:r w:rsidRPr="00AC56E4">
              <w:br/>
              <w:t>- для гигиенической обработки рук.</w:t>
            </w:r>
            <w:r w:rsidRPr="00AC56E4">
              <w:br/>
              <w:t>Время экспозиции: - при хирургической обработке рук – 2,5 минуты при расходе средства суммарно 5 мл; - при гигиенической обработке рук - 0,5 мин. при расходе средства суммарно 3 мл; - при обработке операционного поля и локтевых сгибов доноров - 2 минуты.</w:t>
            </w:r>
            <w:r w:rsidRPr="00AC56E4">
              <w:br/>
              <w:t>Срок годности средства при условии его хранения в невскрытой упаковке производителя составляет 4 года со дня изготовления. Упаковка - пластиковый флакон объемом 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proofErr w:type="gramStart"/>
            <w:r w:rsidRPr="00F84AE5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21 600,00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lastRenderedPageBreak/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антисептик, обязательно содержащий в составе смесь спиртов и ЧАС. Содержание спиртов в составе средства 65%. Средство не  содержит альдегидов, третичных аминов,  производных фенолов. Средство предназначено:</w:t>
            </w:r>
            <w:r w:rsidRPr="00AC56E4">
              <w:br/>
              <w:t>- для обработки рук хирургов;</w:t>
            </w:r>
            <w:r w:rsidRPr="00AC56E4">
              <w:br/>
              <w:t xml:space="preserve">- для обработки кожи операционного и инъекционного полей пациентов лечебно-профилактических учреждений (ЛПУ); </w:t>
            </w:r>
            <w:r w:rsidRPr="00AC56E4">
              <w:br/>
              <w:t>- для гигиенической обработки рук.</w:t>
            </w:r>
            <w:r w:rsidRPr="00AC56E4">
              <w:br/>
              <w:t>Время экспозиции: - при хирургической обработке рук – 2,5 минуты при расходе средства суммарно 5 мл; - при гигиенической обработке рук - 0,5 мин. при расходе средства суммарно 3 мл; - при обработке операционного поля и локтевых сгибов доноров - 2 минуты.</w:t>
            </w:r>
            <w:r w:rsidRPr="00AC56E4">
              <w:br/>
              <w:t xml:space="preserve">Срок годности средства при условии его хранения в невскрытой упаковке производителя составляет 4 года со дня изготовления. Упаковка - пластиковый флакон объемом 0,5 л с </w:t>
            </w:r>
            <w:proofErr w:type="spellStart"/>
            <w:r w:rsidRPr="00AC56E4">
              <w:t>дозатором-спреем</w:t>
            </w:r>
            <w:proofErr w:type="spellEnd"/>
            <w:r w:rsidRPr="00AC56E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</w:t>
            </w:r>
            <w:r>
              <w:t>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5 950,00</w:t>
            </w:r>
          </w:p>
        </w:tc>
      </w:tr>
      <w:tr w:rsidR="00691656" w:rsidRPr="00F84AE5" w:rsidTr="00691656">
        <w:trPr>
          <w:trHeight w:val="70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outlineLvl w:val="1"/>
              <w:rPr>
                <w:b/>
              </w:rPr>
            </w:pPr>
            <w:r w:rsidRPr="00F84AE5">
              <w:rPr>
                <w:b/>
              </w:rPr>
              <w:t>Итоговая стоимость Контракта,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56" w:rsidRPr="00F84AE5" w:rsidRDefault="00691656" w:rsidP="00275880">
            <w:pPr>
              <w:jc w:val="center"/>
              <w:outlineLvl w:val="1"/>
              <w:rPr>
                <w:b/>
              </w:rPr>
            </w:pPr>
            <w:r w:rsidRPr="00F84AE5">
              <w:rPr>
                <w:b/>
              </w:rPr>
              <w:t>89 538,72</w:t>
            </w:r>
          </w:p>
        </w:tc>
      </w:tr>
    </w:tbl>
    <w:p w:rsidR="00DD6E7B" w:rsidRDefault="00541E00" w:rsidP="006568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691656">
        <w:rPr>
          <w:sz w:val="24"/>
          <w:szCs w:val="24"/>
        </w:rPr>
        <w:t>С</w:t>
      </w:r>
      <w:r w:rsidR="00691656" w:rsidRPr="005C2ABE">
        <w:rPr>
          <w:sz w:val="24"/>
          <w:szCs w:val="24"/>
        </w:rPr>
        <w:t xml:space="preserve"> момента подписания </w:t>
      </w:r>
      <w:r w:rsidR="00691656">
        <w:rPr>
          <w:sz w:val="24"/>
          <w:szCs w:val="24"/>
        </w:rPr>
        <w:t xml:space="preserve">контракта </w:t>
      </w:r>
      <w:r w:rsidR="00691656" w:rsidRPr="005C2ABE">
        <w:rPr>
          <w:sz w:val="24"/>
          <w:szCs w:val="24"/>
        </w:rPr>
        <w:t>и действует</w:t>
      </w:r>
      <w:r w:rsidR="00691656">
        <w:rPr>
          <w:sz w:val="24"/>
          <w:szCs w:val="24"/>
        </w:rPr>
        <w:t xml:space="preserve"> в течение 12 месяцев</w:t>
      </w:r>
      <w:r w:rsidR="00691656" w:rsidRPr="005C2ABE">
        <w:rPr>
          <w:sz w:val="24"/>
          <w:szCs w:val="24"/>
        </w:rPr>
        <w:t>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691656" w:rsidRPr="00691656">
        <w:rPr>
          <w:b/>
          <w:sz w:val="24"/>
          <w:szCs w:val="24"/>
        </w:rPr>
        <w:t>111532,15</w:t>
      </w:r>
      <w:r w:rsidR="002370A2" w:rsidRPr="002370A2">
        <w:rPr>
          <w:b/>
          <w:sz w:val="24"/>
          <w:szCs w:val="24"/>
        </w:rPr>
        <w:t xml:space="preserve">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691656">
        <w:rPr>
          <w:sz w:val="24"/>
          <w:szCs w:val="24"/>
        </w:rPr>
        <w:t>13.12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691656" w:rsidRPr="00691656">
        <w:rPr>
          <w:color w:val="000000"/>
          <w:sz w:val="24"/>
          <w:szCs w:val="24"/>
        </w:rPr>
        <w:t>Индивидуальный предприниматель Зыкина Любовь Яковлевна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691656">
        <w:rPr>
          <w:sz w:val="24"/>
          <w:szCs w:val="24"/>
        </w:rPr>
        <w:t>89538,72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691656" w:rsidRPr="007A38ED" w:rsidRDefault="00691656" w:rsidP="00691656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765"/>
        <w:gridCol w:w="3133"/>
        <w:gridCol w:w="850"/>
        <w:gridCol w:w="851"/>
        <w:gridCol w:w="708"/>
        <w:gridCol w:w="993"/>
        <w:gridCol w:w="1134"/>
      </w:tblGrid>
      <w:tr w:rsidR="00691656" w:rsidRPr="00F84AE5" w:rsidTr="00691656">
        <w:trPr>
          <w:trHeight w:val="196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F84AE5">
              <w:rPr>
                <w:b/>
              </w:rPr>
              <w:t xml:space="preserve">№ </w:t>
            </w:r>
            <w:proofErr w:type="spellStart"/>
            <w:proofErr w:type="gramStart"/>
            <w:r w:rsidRPr="00F84AE5">
              <w:rPr>
                <w:b/>
              </w:rPr>
              <w:t>п</w:t>
            </w:r>
            <w:proofErr w:type="spellEnd"/>
            <w:proofErr w:type="gramEnd"/>
            <w:r w:rsidRPr="00F84AE5">
              <w:rPr>
                <w:b/>
              </w:rPr>
              <w:t>/</w:t>
            </w:r>
            <w:proofErr w:type="spellStart"/>
            <w:r w:rsidRPr="00F84AE5">
              <w:rPr>
                <w:b/>
              </w:rPr>
              <w:t>п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Наименование товара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Наименование товара по ТН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Единицы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jc w:val="center"/>
              <w:rPr>
                <w:b/>
                <w:bCs/>
              </w:rPr>
            </w:pPr>
            <w:r w:rsidRPr="00F84AE5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F84AE5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56" w:rsidRPr="00F84AE5" w:rsidRDefault="00691656" w:rsidP="0027588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F84AE5">
              <w:rPr>
                <w:b/>
              </w:rPr>
              <w:t>Стоимость по позиции  (руб.)</w:t>
            </w:r>
          </w:p>
        </w:tc>
      </w:tr>
      <w:tr w:rsidR="00691656" w:rsidRPr="00F84AE5" w:rsidTr="00691656">
        <w:trPr>
          <w:trHeight w:val="7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AC56E4" w:rsidRDefault="00691656" w:rsidP="00275880">
            <w:r w:rsidRPr="00AC56E4"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AC56E4" w:rsidRDefault="00691656" w:rsidP="00275880">
            <w:r w:rsidRPr="00AC56E4">
              <w:t>Дезинфицирующее средство, 1 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AC56E4" w:rsidRDefault="00691656" w:rsidP="00275880">
            <w:r w:rsidRPr="00AC56E4">
              <w:t xml:space="preserve">Дезинфицирующее средство (концентрат) на основе ЧАС, альдегидов и ПАВ. Средство не  содержит </w:t>
            </w:r>
            <w:proofErr w:type="spellStart"/>
            <w:r w:rsidRPr="00AC56E4">
              <w:t>гуанидины</w:t>
            </w:r>
            <w:proofErr w:type="spellEnd"/>
            <w:r w:rsidRPr="00AC56E4">
              <w:t>. Средство  предназначено для:</w:t>
            </w:r>
            <w:r w:rsidRPr="00AC56E4">
              <w:br/>
              <w:t xml:space="preserve">- дезинфекции поверхностей по бактериям (включая туберкулез), вирусным инфекциям, кандидозу, </w:t>
            </w:r>
            <w:proofErr w:type="spellStart"/>
            <w:r w:rsidRPr="00AC56E4">
              <w:t>дерматофитам</w:t>
            </w:r>
            <w:proofErr w:type="spellEnd"/>
            <w:r w:rsidRPr="00AC56E4">
              <w:t>;</w:t>
            </w:r>
            <w:r w:rsidRPr="00AC56E4">
              <w:br/>
              <w:t>- стерилизации изделий медицинского назначения;</w:t>
            </w:r>
            <w:r w:rsidRPr="00AC56E4">
              <w:br/>
              <w:t>- дезинфекции высокого уровня (при концентрации 5% экспозиция 15 мин). Срок годности в упаковке – 5 лет, рабочих растворов - 35 суток. Флакон 1 л. Средство  сопровождается индикаторными полосками в количестве 100 штук на каждые 6 л концентрата данного дезинфицирующего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</w:t>
            </w:r>
            <w:r>
              <w:t>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</w:pPr>
            <w:r w:rsidRPr="00F84AE5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14 700,00</w:t>
            </w:r>
          </w:p>
        </w:tc>
      </w:tr>
      <w:tr w:rsidR="00691656" w:rsidRPr="00F84AE5" w:rsidTr="00691656">
        <w:trPr>
          <w:trHeight w:val="45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Дезинфицирующее средство</w:t>
            </w:r>
          </w:p>
          <w:p w:rsidR="00691656" w:rsidRPr="00AC56E4" w:rsidRDefault="00691656" w:rsidP="00275880"/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 xml:space="preserve">Дезинфицирующее средство, представляющее собой прозрачную жидкость со специфическим запахом средства и отдушки, содержащее </w:t>
            </w:r>
            <w:proofErr w:type="spellStart"/>
            <w:r w:rsidRPr="00AC56E4">
              <w:t>полигексаметиленгуанидина</w:t>
            </w:r>
            <w:proofErr w:type="spellEnd"/>
            <w:r w:rsidRPr="00AC56E4">
              <w:t xml:space="preserve"> гидрохлорида (ПГМГ), </w:t>
            </w:r>
            <w:proofErr w:type="spellStart"/>
            <w:r w:rsidRPr="00AC56E4">
              <w:t>алкилдиметилбензиламмоний</w:t>
            </w:r>
            <w:proofErr w:type="spellEnd"/>
            <w:r w:rsidRPr="00AC56E4">
              <w:t xml:space="preserve"> хлорид, </w:t>
            </w:r>
            <w:proofErr w:type="spellStart"/>
            <w:r w:rsidRPr="00AC56E4">
              <w:t>додецилдиметиламмоний</w:t>
            </w:r>
            <w:proofErr w:type="spellEnd"/>
            <w:r w:rsidRPr="00AC56E4">
              <w:t xml:space="preserve"> хлорид (ЧАС) - суммарно 22 %, а также активатор и </w:t>
            </w:r>
            <w:proofErr w:type="spellStart"/>
            <w:r w:rsidRPr="00AC56E4">
              <w:t>другиевспомогательные</w:t>
            </w:r>
            <w:proofErr w:type="spellEnd"/>
            <w:r w:rsidRPr="00AC56E4">
              <w:t xml:space="preserve"> вещества. Обладает бактерицидной активностью, </w:t>
            </w:r>
            <w:proofErr w:type="spellStart"/>
            <w:r w:rsidRPr="00AC56E4">
              <w:t>туберкулоцидной</w:t>
            </w:r>
            <w:proofErr w:type="spellEnd"/>
            <w:r w:rsidRPr="00AC56E4">
              <w:t xml:space="preserve">, </w:t>
            </w:r>
            <w:proofErr w:type="spellStart"/>
            <w:r w:rsidRPr="00AC56E4">
              <w:t>вирулицидной</w:t>
            </w:r>
            <w:proofErr w:type="spellEnd"/>
            <w:r w:rsidRPr="00AC56E4">
              <w:t xml:space="preserve">, </w:t>
            </w:r>
            <w:proofErr w:type="spellStart"/>
            <w:r w:rsidRPr="00AC56E4">
              <w:t>фунгицидной</w:t>
            </w:r>
            <w:proofErr w:type="spellEnd"/>
            <w:r w:rsidRPr="00AC56E4">
              <w:t xml:space="preserve"> (грибов рода </w:t>
            </w:r>
            <w:proofErr w:type="spellStart"/>
            <w:r w:rsidRPr="00AC56E4">
              <w:t>Кандида</w:t>
            </w:r>
            <w:proofErr w:type="spellEnd"/>
            <w:r w:rsidRPr="00AC56E4">
              <w:t xml:space="preserve"> и Трихофитон), плесневые грибы.  Имеет хорошие моющие и дезодорирующие свойства. Средство   обладает утвержденными режимами:</w:t>
            </w:r>
            <w:r w:rsidRPr="00AC56E4">
              <w:br/>
              <w:t>- дезинфекция и мытье поверхностей,</w:t>
            </w:r>
            <w:r w:rsidRPr="00AC56E4">
              <w:br/>
              <w:t xml:space="preserve">- дезинфекция и </w:t>
            </w:r>
            <w:proofErr w:type="spellStart"/>
            <w:r w:rsidRPr="00AC56E4">
              <w:t>предстерилизационная</w:t>
            </w:r>
            <w:proofErr w:type="spellEnd"/>
            <w:r w:rsidRPr="00AC56E4">
              <w:t xml:space="preserve"> очистка </w:t>
            </w:r>
            <w:r w:rsidRPr="00AC56E4">
              <w:lastRenderedPageBreak/>
              <w:t>ИМН,</w:t>
            </w:r>
            <w:r w:rsidRPr="00AC56E4">
              <w:br/>
              <w:t xml:space="preserve">- </w:t>
            </w:r>
            <w:proofErr w:type="spellStart"/>
            <w:r w:rsidRPr="00AC56E4">
              <w:t>предстерилизационная</w:t>
            </w:r>
            <w:proofErr w:type="spellEnd"/>
            <w:r w:rsidRPr="00AC56E4">
              <w:t xml:space="preserve"> очистка эндоскопов,</w:t>
            </w:r>
            <w:r w:rsidRPr="00AC56E4">
              <w:br/>
              <w:t>- дезинфекция высокого уровня (ДВУ),</w:t>
            </w:r>
            <w:r w:rsidRPr="00AC56E4">
              <w:br/>
              <w:t xml:space="preserve">- дезинфекция медицинских и прочих органических отходов, </w:t>
            </w:r>
            <w:r w:rsidRPr="00AC56E4">
              <w:br/>
              <w:t>- дезинфекция санитарного транспорта.</w:t>
            </w:r>
            <w:r w:rsidRPr="00AC56E4">
              <w:br/>
              <w:t>Срок годности 5 лет. Срок годности рабочих растворов –28 суток. Срок годности в невскрытой упаковке - 5 лет. Фасовка - полимерные флаконы 1 л. Средство  соответствует  ГОСТ 12.1.007-76. Средство сопровождается индикаторными полосками в количестве 100 штук на каждые 1,4 л концентрата данного дезинфицирующего средства.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lastRenderedPageBreak/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 w:rsidRPr="00F84AE5">
              <w:t>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3 246,00</w:t>
            </w:r>
          </w:p>
        </w:tc>
      </w:tr>
      <w:tr w:rsidR="00691656" w:rsidRPr="00F84AE5" w:rsidTr="00691656">
        <w:trPr>
          <w:trHeight w:val="45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/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pPr>
              <w:outlineLvl w:val="1"/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pPr>
              <w:outlineLvl w:val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 w:rsidRPr="00F84AE5">
              <w:t>542,72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 w:rsidRPr="00F84AE5">
              <w:t>542,72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lastRenderedPageBreak/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Дезинфицирующее средство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 xml:space="preserve">Дезинфицирующее средство, представляющее собой жидкий концентрат, содержащее в качестве активной основы смесь ЧАС, третичных аминов и ПАВ. </w:t>
            </w:r>
            <w:proofErr w:type="gramStart"/>
            <w:r w:rsidRPr="00AC56E4">
              <w:t xml:space="preserve">Обладает </w:t>
            </w:r>
            <w:proofErr w:type="spellStart"/>
            <w:r w:rsidRPr="00AC56E4">
              <w:t>антимикробной</w:t>
            </w:r>
            <w:proofErr w:type="spellEnd"/>
            <w:r w:rsidRPr="00AC56E4">
              <w:t xml:space="preserve"> активностью, </w:t>
            </w:r>
            <w:proofErr w:type="spellStart"/>
            <w:r w:rsidRPr="00AC56E4">
              <w:t>туберкулоцидной</w:t>
            </w:r>
            <w:proofErr w:type="spellEnd"/>
            <w:r w:rsidRPr="00AC56E4">
              <w:t xml:space="preserve">, </w:t>
            </w:r>
            <w:proofErr w:type="spellStart"/>
            <w:r w:rsidRPr="00AC56E4">
              <w:t>вирулицидной</w:t>
            </w:r>
            <w:proofErr w:type="spellEnd"/>
            <w:r w:rsidRPr="00AC56E4">
              <w:t xml:space="preserve"> (включая аденовирусы, вирусы гриппа, вирус полиомиелита, вирусы </w:t>
            </w:r>
            <w:proofErr w:type="spellStart"/>
            <w:r w:rsidRPr="00AC56E4">
              <w:t>энтеральных</w:t>
            </w:r>
            <w:proofErr w:type="spellEnd"/>
            <w:r w:rsidRPr="00AC56E4">
              <w:t xml:space="preserve">, парентеральных гепатитов, герпеса, </w:t>
            </w:r>
            <w:proofErr w:type="spellStart"/>
            <w:r w:rsidRPr="00AC56E4">
              <w:t>атипичной</w:t>
            </w:r>
            <w:proofErr w:type="spellEnd"/>
            <w:r w:rsidRPr="00AC56E4">
              <w:t xml:space="preserve"> пневмонии, птичьего гриппа, «свиного» гриппа, ВИЧ и др.), </w:t>
            </w:r>
            <w:proofErr w:type="spellStart"/>
            <w:r w:rsidRPr="00AC56E4">
              <w:t>фунгицидной</w:t>
            </w:r>
            <w:proofErr w:type="spellEnd"/>
            <w:r w:rsidRPr="00AC56E4">
              <w:t xml:space="preserve"> (грибов рода </w:t>
            </w:r>
            <w:proofErr w:type="spellStart"/>
            <w:r w:rsidRPr="00AC56E4">
              <w:t>Кандида</w:t>
            </w:r>
            <w:proofErr w:type="spellEnd"/>
            <w:r w:rsidRPr="00AC56E4">
              <w:t xml:space="preserve"> и Трихофитон).</w:t>
            </w:r>
            <w:proofErr w:type="gramEnd"/>
            <w:r w:rsidRPr="00AC56E4">
              <w:t xml:space="preserve"> Имеет  хорошие моющие и дезодорирующие свойства. В своем составе не  содержит </w:t>
            </w:r>
            <w:proofErr w:type="spellStart"/>
            <w:r w:rsidRPr="00AC56E4">
              <w:t>гуанидинов</w:t>
            </w:r>
            <w:proofErr w:type="spellEnd"/>
            <w:r w:rsidRPr="00AC56E4">
              <w:t xml:space="preserve">, альдегидов, спиртов, фенолов. </w:t>
            </w:r>
            <w:proofErr w:type="gramStart"/>
            <w:r w:rsidRPr="00AC56E4">
              <w:t>Средство   обладает утвержденными режимами:</w:t>
            </w:r>
            <w:r w:rsidRPr="00AC56E4">
              <w:br/>
              <w:t>- дезинфекция поверхностей,</w:t>
            </w:r>
            <w:r w:rsidRPr="00AC56E4">
              <w:br/>
              <w:t>- дезинфекция ИМН,</w:t>
            </w:r>
            <w:r w:rsidRPr="00AC56E4">
              <w:br/>
              <w:t xml:space="preserve">- </w:t>
            </w:r>
            <w:proofErr w:type="spellStart"/>
            <w:r w:rsidRPr="00AC56E4">
              <w:t>предстерилизационная</w:t>
            </w:r>
            <w:proofErr w:type="spellEnd"/>
            <w:r w:rsidRPr="00AC56E4">
              <w:t xml:space="preserve"> очистка,</w:t>
            </w:r>
            <w:r w:rsidRPr="00AC56E4">
              <w:br/>
              <w:t>- дезинфекция мочи, крови, мокроты, рвотных масс, фекалий,</w:t>
            </w:r>
            <w:r w:rsidRPr="00AC56E4">
              <w:br/>
              <w:t xml:space="preserve">- дезинфекция воздуха, </w:t>
            </w:r>
            <w:r w:rsidRPr="00AC56E4">
              <w:br/>
              <w:t>- дезинфекция поверхностей, пораженных плесенью.</w:t>
            </w:r>
            <w:proofErr w:type="gramEnd"/>
            <w:r w:rsidRPr="00AC56E4">
              <w:t xml:space="preserve"> Срок годности 3 года. Срок годности рабочих растворов – 30 суток. Наличие индикаторов </w:t>
            </w:r>
            <w:proofErr w:type="spellStart"/>
            <w:proofErr w:type="gramStart"/>
            <w:r w:rsidRPr="00AC56E4">
              <w:t>экспресс-контроля</w:t>
            </w:r>
            <w:proofErr w:type="spellEnd"/>
            <w:proofErr w:type="gramEnd"/>
            <w:r w:rsidRPr="00AC56E4">
              <w:t xml:space="preserve"> концентрации рабочих растворов. Средство  обладает  местно-раздражающим и сенсибилизирующим свойствами. Из 1 литра концентрата можно приготовить: 200 литров рабочего раствора для дезинфекции поверхностей при бактериальных (включая </w:t>
            </w:r>
            <w:r w:rsidRPr="00AC56E4">
              <w:lastRenderedPageBreak/>
              <w:t xml:space="preserve">туберкулез) инфекциях. Фасовка - полимерные флаконы 1 л. Средство </w:t>
            </w:r>
            <w:proofErr w:type="spellStart"/>
            <w:r w:rsidRPr="00AC56E4">
              <w:t>соответствовует</w:t>
            </w:r>
            <w:proofErr w:type="spellEnd"/>
            <w:r w:rsidRPr="00AC56E4">
              <w:t xml:space="preserve"> ГОСТ 12.1.007-76.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14 500,00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lastRenderedPageBreak/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Дезинфицирующее средство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 xml:space="preserve">Дезинфицирующее средство с моющим эффектом, концентрат. Действующие вещества: ЧАС (суммарно 9,8%) и ПАВ. Не  содержит третичных аминов, </w:t>
            </w:r>
            <w:proofErr w:type="spellStart"/>
            <w:r w:rsidRPr="00AC56E4">
              <w:t>гуанидинов</w:t>
            </w:r>
            <w:proofErr w:type="spellEnd"/>
            <w:r w:rsidRPr="00AC56E4">
              <w:t xml:space="preserve">, альдегидов, кислот. Назначение: </w:t>
            </w:r>
            <w:r w:rsidRPr="00AC56E4">
              <w:br/>
              <w:t>- для дезинфекции поверхностей;</w:t>
            </w:r>
            <w:r w:rsidRPr="00AC56E4">
              <w:br/>
              <w:t>- для дезинфекции кувезов;</w:t>
            </w:r>
            <w:r w:rsidRPr="00AC56E4">
              <w:br/>
              <w:t xml:space="preserve">- для </w:t>
            </w:r>
            <w:proofErr w:type="spellStart"/>
            <w:r w:rsidRPr="00AC56E4">
              <w:t>предстерилизационной</w:t>
            </w:r>
            <w:proofErr w:type="spellEnd"/>
            <w:r w:rsidRPr="00AC56E4">
              <w:t xml:space="preserve"> или окончательной очистки изделий медицинского назначения;</w:t>
            </w:r>
            <w:r w:rsidRPr="00AC56E4">
              <w:br/>
              <w:t xml:space="preserve">- для дезинфекции, в т.ч. совмещенной с </w:t>
            </w:r>
            <w:proofErr w:type="spellStart"/>
            <w:r w:rsidRPr="00AC56E4">
              <w:t>предстерилизационной</w:t>
            </w:r>
            <w:proofErr w:type="spellEnd"/>
            <w:r w:rsidRPr="00AC56E4">
              <w:t xml:space="preserve"> очисткой, изделий медицинского назначения.</w:t>
            </w:r>
            <w:r w:rsidRPr="00AC56E4">
              <w:br/>
              <w:t>Средство обладает хорошими моющими свойствами. Срок годности в упаковке - 5 лет, рабочего раствора – 35 суток. Флакон 1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</w:t>
            </w:r>
            <w:r>
              <w:t>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29 000,00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антисептик, обязательно содержащий в составе смесь спиртов и ЧАС. Содержание спиртов в составе средства  65%. Средство не  содержит альдегидов, третичных аминов, производных фенолов. Средство предназначено:</w:t>
            </w:r>
            <w:r w:rsidRPr="00AC56E4">
              <w:br/>
              <w:t>- для обработки рук хирургов;</w:t>
            </w:r>
            <w:r w:rsidRPr="00AC56E4">
              <w:br/>
              <w:t xml:space="preserve">- для обработки кожи операционного и инъекционного полей пациентов лечебно-профилактических учреждений (ЛПУ); </w:t>
            </w:r>
            <w:r w:rsidRPr="00AC56E4">
              <w:br/>
              <w:t>- для гигиенической обработки рук.</w:t>
            </w:r>
            <w:r w:rsidRPr="00AC56E4">
              <w:br/>
              <w:t>Время экспозиции: - при хирургической обработке рук – 2,5 минуты при расходе средства суммарно 5 мл; - при гигиенической обработке рук - 0,5 мин. при расходе средства суммарно 3 мл; - при обработке операционного поля и локтевых сгибов доноров - 2 минуты.</w:t>
            </w:r>
            <w:r w:rsidRPr="00AC56E4">
              <w:br/>
              <w:t>Срок годности средства при условии его хранения в невскрытой упаковке производителя составляет 4 года со дня изготовления. Упаковка - пластиковый флакон объемом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proofErr w:type="gramStart"/>
            <w:r w:rsidRPr="00F84AE5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21 600,00</w:t>
            </w:r>
          </w:p>
        </w:tc>
      </w:tr>
      <w:tr w:rsidR="00691656" w:rsidRPr="00F84AE5" w:rsidTr="00691656">
        <w:trPr>
          <w:trHeight w:val="6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>Кожный антисептик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AC56E4" w:rsidRDefault="00691656" w:rsidP="00275880">
            <w:r w:rsidRPr="00AC56E4">
              <w:t xml:space="preserve">Кожный антисептик, обязательно содержащий в составе смесь спиртов и ЧАС. Содержание спиртов в составе средства 65%. Средство не  содержит </w:t>
            </w:r>
            <w:r w:rsidRPr="00AC56E4">
              <w:lastRenderedPageBreak/>
              <w:t>альдегидов, третичных аминов,  производных фенолов. Средство предназначено:</w:t>
            </w:r>
            <w:r w:rsidRPr="00AC56E4">
              <w:br/>
              <w:t>- для обработки рук хирургов;</w:t>
            </w:r>
            <w:r w:rsidRPr="00AC56E4">
              <w:br/>
              <w:t xml:space="preserve">- для обработки кожи операционного и инъекционного полей пациентов лечебно-профилактических учреждений (ЛПУ); </w:t>
            </w:r>
            <w:r w:rsidRPr="00AC56E4">
              <w:br/>
              <w:t>- для гигиенической обработки рук.</w:t>
            </w:r>
            <w:r w:rsidRPr="00AC56E4">
              <w:br/>
              <w:t>Время экспозиции: - при хирургической обработке рук – 2,5 минуты при расходе средства суммарно 5 мл; - при гигиенической обработке рук - 0,5 мин. при расходе средства суммарно 3 мл; - при обработке операционного поля и локтевых сгибов доноров - 2 минуты.</w:t>
            </w:r>
            <w:r w:rsidRPr="00AC56E4">
              <w:br/>
              <w:t xml:space="preserve">Срок годности средства при условии его хранения в невскрытой упаковке производителя составляет 4 года со дня изготовления. Упаковка - пластиковый флакон объемом 0,5 л с </w:t>
            </w:r>
            <w:proofErr w:type="spellStart"/>
            <w:r w:rsidRPr="00AC56E4">
              <w:t>дозатором-спреем</w:t>
            </w:r>
            <w:proofErr w:type="spellEnd"/>
            <w:r w:rsidRPr="00AC56E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rPr>
                <w:b/>
                <w:color w:val="000000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proofErr w:type="spellStart"/>
            <w:r w:rsidRPr="00F84AE5">
              <w:t>фл</w:t>
            </w:r>
            <w:r>
              <w:t>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</w:pPr>
            <w:r w:rsidRPr="00F84AE5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ind w:right="44"/>
              <w:jc w:val="center"/>
              <w:outlineLvl w:val="1"/>
            </w:pPr>
            <w: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6" w:rsidRPr="00F84AE5" w:rsidRDefault="00691656" w:rsidP="00275880">
            <w:pPr>
              <w:jc w:val="center"/>
              <w:outlineLvl w:val="1"/>
            </w:pPr>
            <w:r>
              <w:t>5 950,00</w:t>
            </w:r>
          </w:p>
        </w:tc>
      </w:tr>
      <w:tr w:rsidR="00691656" w:rsidRPr="00F84AE5" w:rsidTr="00691656">
        <w:trPr>
          <w:trHeight w:val="70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6" w:rsidRPr="00F84AE5" w:rsidRDefault="00691656" w:rsidP="00275880">
            <w:pPr>
              <w:outlineLvl w:val="1"/>
              <w:rPr>
                <w:b/>
              </w:rPr>
            </w:pPr>
            <w:r w:rsidRPr="00F84AE5">
              <w:rPr>
                <w:b/>
              </w:rPr>
              <w:lastRenderedPageBreak/>
              <w:t>Итоговая стоимость Контракта,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56" w:rsidRPr="00F84AE5" w:rsidRDefault="00691656" w:rsidP="00275880">
            <w:pPr>
              <w:jc w:val="center"/>
              <w:outlineLvl w:val="1"/>
              <w:rPr>
                <w:b/>
              </w:rPr>
            </w:pPr>
            <w:r w:rsidRPr="00F84AE5">
              <w:rPr>
                <w:b/>
              </w:rPr>
              <w:t>89 538,72</w:t>
            </w:r>
          </w:p>
        </w:tc>
      </w:tr>
    </w:tbl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691656" w:rsidRDefault="006568B9" w:rsidP="00691656">
      <w:pPr>
        <w:ind w:firstLine="709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691656">
        <w:rPr>
          <w:sz w:val="24"/>
          <w:szCs w:val="24"/>
        </w:rPr>
        <w:t>С</w:t>
      </w:r>
      <w:r w:rsidR="00691656" w:rsidRPr="005C2ABE">
        <w:rPr>
          <w:sz w:val="24"/>
          <w:szCs w:val="24"/>
        </w:rPr>
        <w:t xml:space="preserve"> момента подписания </w:t>
      </w:r>
      <w:r w:rsidR="00691656">
        <w:rPr>
          <w:sz w:val="24"/>
          <w:szCs w:val="24"/>
        </w:rPr>
        <w:t xml:space="preserve">контракта </w:t>
      </w:r>
      <w:r w:rsidR="00691656" w:rsidRPr="005C2ABE">
        <w:rPr>
          <w:sz w:val="24"/>
          <w:szCs w:val="24"/>
        </w:rPr>
        <w:t>и действует</w:t>
      </w:r>
      <w:r w:rsidR="00691656">
        <w:rPr>
          <w:sz w:val="24"/>
          <w:szCs w:val="24"/>
        </w:rPr>
        <w:t xml:space="preserve"> в течение 12 месяцев</w:t>
      </w:r>
      <w:r w:rsidR="00691656" w:rsidRPr="005C2ABE">
        <w:rPr>
          <w:sz w:val="24"/>
          <w:szCs w:val="24"/>
        </w:rPr>
        <w:t>.</w:t>
      </w:r>
    </w:p>
    <w:p w:rsidR="00CE65DF" w:rsidRPr="00CE65DF" w:rsidRDefault="00691656" w:rsidP="0069165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CE65DF" w:rsidRPr="00CE65DF">
        <w:rPr>
          <w:b/>
          <w:sz w:val="24"/>
          <w:szCs w:val="24"/>
        </w:rPr>
        <w:t xml:space="preserve">Номер закупки: </w:t>
      </w:r>
      <w:r w:rsidR="00910D38">
        <w:rPr>
          <w:b/>
          <w:sz w:val="24"/>
          <w:szCs w:val="24"/>
        </w:rPr>
        <w:t xml:space="preserve">№ </w:t>
      </w:r>
      <w:r w:rsidR="00910D38" w:rsidRPr="001D5A11">
        <w:rPr>
          <w:b/>
          <w:color w:val="000000"/>
          <w:sz w:val="24"/>
          <w:szCs w:val="24"/>
        </w:rPr>
        <w:t>03402000033180</w:t>
      </w:r>
      <w:r>
        <w:rPr>
          <w:b/>
          <w:color w:val="000000"/>
          <w:sz w:val="24"/>
          <w:szCs w:val="24"/>
        </w:rPr>
        <w:t>15059</w:t>
      </w:r>
      <w:r w:rsidR="00CE65DF" w:rsidRPr="00CE65DF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B845EE" w:rsidRDefault="00CE65DF" w:rsidP="00B845EE">
      <w:pPr>
        <w:tabs>
          <w:tab w:val="left" w:pos="1418"/>
        </w:tabs>
        <w:ind w:right="43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691656" w:rsidRPr="00691656">
        <w:rPr>
          <w:b/>
          <w:sz w:val="22"/>
          <w:szCs w:val="22"/>
        </w:rPr>
        <w:t xml:space="preserve"> </w:t>
      </w:r>
      <w:r w:rsidR="00691656">
        <w:rPr>
          <w:b/>
          <w:sz w:val="22"/>
          <w:szCs w:val="22"/>
        </w:rPr>
        <w:t>Поставка</w:t>
      </w:r>
      <w:r w:rsidR="00691656" w:rsidRPr="005F052A">
        <w:rPr>
          <w:b/>
          <w:sz w:val="22"/>
          <w:szCs w:val="22"/>
        </w:rPr>
        <w:t xml:space="preserve"> продуктов нефтеперерабатывающей промышленности</w:t>
      </w:r>
      <w:r w:rsidR="00691656">
        <w:rPr>
          <w:b/>
        </w:rPr>
        <w:t>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91656" w:rsidRDefault="00691656" w:rsidP="00CE65DF">
      <w:pPr>
        <w:ind w:firstLine="708"/>
        <w:rPr>
          <w:sz w:val="24"/>
          <w:szCs w:val="24"/>
        </w:rPr>
      </w:pPr>
      <w:r>
        <w:rPr>
          <w:lang w:eastAsia="en-US"/>
        </w:rPr>
        <w:t>Бензин автомобильный неэтилированный с октановым числом не менее 92 (л)- 3500 л.</w:t>
      </w:r>
    </w:p>
    <w:p w:rsidR="00CE65DF" w:rsidRPr="00541E00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Pr="00CE65DF">
        <w:rPr>
          <w:b/>
          <w:sz w:val="24"/>
          <w:szCs w:val="24"/>
        </w:rPr>
        <w:t>:</w:t>
      </w:r>
      <w:r w:rsidR="00AE3B4E" w:rsidRPr="00AE3B4E">
        <w:rPr>
          <w:sz w:val="24"/>
          <w:szCs w:val="24"/>
        </w:rPr>
        <w:t xml:space="preserve"> </w:t>
      </w:r>
      <w:r w:rsidR="00A138FD" w:rsidRPr="00237662">
        <w:rPr>
          <w:szCs w:val="24"/>
        </w:rPr>
        <w:t>Настоящий Контра</w:t>
      </w:r>
      <w:proofErr w:type="gramStart"/>
      <w:r w:rsidR="00A138FD" w:rsidRPr="00237662">
        <w:rPr>
          <w:szCs w:val="24"/>
        </w:rPr>
        <w:t>кт вст</w:t>
      </w:r>
      <w:proofErr w:type="gramEnd"/>
      <w:r w:rsidR="00A138FD" w:rsidRPr="00237662">
        <w:rPr>
          <w:szCs w:val="24"/>
        </w:rPr>
        <w:t>упает в силу с момента подпи</w:t>
      </w:r>
      <w:r w:rsidR="00A138FD">
        <w:rPr>
          <w:szCs w:val="24"/>
        </w:rPr>
        <w:t>сания сторонами и действует до 31 марта 2019</w:t>
      </w:r>
      <w:r w:rsidR="00A138FD" w:rsidRPr="00237662">
        <w:rPr>
          <w:szCs w:val="24"/>
        </w:rPr>
        <w:t xml:space="preserve"> года</w:t>
      </w:r>
    </w:p>
    <w:p w:rsidR="00CE65DF" w:rsidRPr="00CE65DF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AE3B4E">
        <w:rPr>
          <w:b/>
        </w:rPr>
        <w:t xml:space="preserve"> </w:t>
      </w:r>
      <w:r w:rsidR="00A138FD">
        <w:rPr>
          <w:b/>
          <w:sz w:val="24"/>
          <w:szCs w:val="24"/>
        </w:rPr>
        <w:t>161700</w:t>
      </w:r>
      <w:r w:rsidR="00910D38">
        <w:rPr>
          <w:b/>
          <w:sz w:val="24"/>
          <w:szCs w:val="24"/>
        </w:rPr>
        <w:t>,0</w:t>
      </w:r>
      <w:r w:rsidR="00541E00">
        <w:rPr>
          <w:b/>
          <w:sz w:val="24"/>
          <w:szCs w:val="24"/>
        </w:rPr>
        <w:t>0</w:t>
      </w:r>
      <w:r w:rsidRPr="00CE65DF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138FD">
        <w:rPr>
          <w:sz w:val="24"/>
          <w:szCs w:val="24"/>
        </w:rPr>
        <w:t>20.12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A138FD" w:rsidRPr="00F11983">
        <w:rPr>
          <w:color w:val="000000"/>
        </w:rPr>
        <w:t>Общество с ограниченной ответственностью "</w:t>
      </w:r>
      <w:proofErr w:type="spellStart"/>
      <w:r w:rsidR="00A138FD" w:rsidRPr="00F11983">
        <w:rPr>
          <w:color w:val="000000"/>
        </w:rPr>
        <w:t>Чепецкнефтепродукт</w:t>
      </w:r>
      <w:proofErr w:type="spellEnd"/>
      <w:r w:rsidR="00A138FD" w:rsidRPr="00F11983">
        <w:rPr>
          <w:color w:val="000000"/>
          <w:sz w:val="22"/>
          <w:szCs w:val="22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A138FD">
        <w:rPr>
          <w:b/>
          <w:sz w:val="24"/>
          <w:szCs w:val="24"/>
        </w:rPr>
        <w:t xml:space="preserve"> </w:t>
      </w:r>
      <w:r w:rsidR="00A138FD" w:rsidRPr="00A138FD">
        <w:rPr>
          <w:sz w:val="24"/>
          <w:szCs w:val="24"/>
        </w:rPr>
        <w:t>161700</w:t>
      </w:r>
      <w:r w:rsidR="00A138FD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541E00" w:rsidRDefault="00A138FD" w:rsidP="00CE65DF">
      <w:pPr>
        <w:ind w:firstLine="708"/>
        <w:rPr>
          <w:sz w:val="24"/>
          <w:szCs w:val="24"/>
        </w:rPr>
      </w:pPr>
      <w:r>
        <w:rPr>
          <w:lang w:eastAsia="en-US"/>
        </w:rPr>
        <w:t xml:space="preserve">Бензин автомобильный неэтилированный с октановым числом не менее 92 (л)- 46,20 </w:t>
      </w:r>
      <w:proofErr w:type="spellStart"/>
      <w:r>
        <w:rPr>
          <w:lang w:eastAsia="en-US"/>
        </w:rPr>
        <w:t>руб</w:t>
      </w:r>
      <w:proofErr w:type="spellEnd"/>
      <w:r>
        <w:rPr>
          <w:lang w:eastAsia="en-US"/>
        </w:rPr>
        <w:t xml:space="preserve"> за 1л</w:t>
      </w:r>
    </w:p>
    <w:p w:rsidR="00CE65DF" w:rsidRDefault="00CE65DF" w:rsidP="00AE3B4E">
      <w:pPr>
        <w:rPr>
          <w:sz w:val="24"/>
          <w:szCs w:val="24"/>
        </w:rPr>
      </w:pPr>
    </w:p>
    <w:p w:rsidR="00CE65DF" w:rsidRPr="00F42813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</w:t>
      </w:r>
      <w:r w:rsidR="00F42813">
        <w:rPr>
          <w:b/>
          <w:sz w:val="24"/>
          <w:szCs w:val="24"/>
        </w:rPr>
        <w:t xml:space="preserve">: </w:t>
      </w:r>
      <w:r w:rsidR="00A138FD" w:rsidRPr="00237662">
        <w:rPr>
          <w:szCs w:val="24"/>
        </w:rPr>
        <w:t>Настоящий Контра</w:t>
      </w:r>
      <w:proofErr w:type="gramStart"/>
      <w:r w:rsidR="00A138FD" w:rsidRPr="00237662">
        <w:rPr>
          <w:szCs w:val="24"/>
        </w:rPr>
        <w:t>кт вст</w:t>
      </w:r>
      <w:proofErr w:type="gramEnd"/>
      <w:r w:rsidR="00A138FD" w:rsidRPr="00237662">
        <w:rPr>
          <w:szCs w:val="24"/>
        </w:rPr>
        <w:t>упает в силу с момента подпи</w:t>
      </w:r>
      <w:r w:rsidR="00A138FD">
        <w:rPr>
          <w:szCs w:val="24"/>
        </w:rPr>
        <w:t>сания сторонами и действует до 31 марта 2019</w:t>
      </w:r>
      <w:r w:rsidR="00A138FD" w:rsidRPr="00237662">
        <w:rPr>
          <w:szCs w:val="24"/>
        </w:rPr>
        <w:t xml:space="preserve"> года</w:t>
      </w:r>
    </w:p>
    <w:p w:rsidR="006D2D66" w:rsidRPr="00590B8F" w:rsidRDefault="006D2D66" w:rsidP="00590B8F">
      <w:pPr>
        <w:rPr>
          <w:sz w:val="24"/>
          <w:szCs w:val="24"/>
        </w:rPr>
      </w:pPr>
    </w:p>
    <w:sectPr w:rsidR="006D2D66" w:rsidRPr="00590B8F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3F" w:rsidRDefault="0020503F" w:rsidP="00365AA4">
      <w:r>
        <w:separator/>
      </w:r>
    </w:p>
  </w:endnote>
  <w:endnote w:type="continuationSeparator" w:id="0">
    <w:p w:rsidR="0020503F" w:rsidRDefault="0020503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0503F" w:rsidRDefault="0023317C">
        <w:pPr>
          <w:pStyle w:val="a6"/>
          <w:jc w:val="right"/>
        </w:pPr>
        <w:fldSimple w:instr=" PAGE   \* MERGEFORMAT ">
          <w:r w:rsidR="00A138FD">
            <w:rPr>
              <w:noProof/>
            </w:rPr>
            <w:t>1</w:t>
          </w:r>
        </w:fldSimple>
      </w:p>
    </w:sdtContent>
  </w:sdt>
  <w:p w:rsidR="0020503F" w:rsidRDefault="00205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3F" w:rsidRDefault="0020503F" w:rsidP="00365AA4">
      <w:r>
        <w:separator/>
      </w:r>
    </w:p>
  </w:footnote>
  <w:footnote w:type="continuationSeparator" w:id="0">
    <w:p w:rsidR="0020503F" w:rsidRDefault="0020503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5D74"/>
    <w:rsid w:val="0023317C"/>
    <w:rsid w:val="002370A2"/>
    <w:rsid w:val="0024353D"/>
    <w:rsid w:val="002543FA"/>
    <w:rsid w:val="002560AA"/>
    <w:rsid w:val="002610F7"/>
    <w:rsid w:val="002C684A"/>
    <w:rsid w:val="00315E09"/>
    <w:rsid w:val="00335C02"/>
    <w:rsid w:val="0034195B"/>
    <w:rsid w:val="00365AA4"/>
    <w:rsid w:val="0038489D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6568B9"/>
    <w:rsid w:val="00664AA2"/>
    <w:rsid w:val="0066680F"/>
    <w:rsid w:val="00691656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7235"/>
    <w:rsid w:val="008F3ACE"/>
    <w:rsid w:val="00910D38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7A4E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0948-3DBE-4F98-BEDA-72A837A4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8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32</cp:revision>
  <cp:lastPrinted>2019-02-13T07:40:00Z</cp:lastPrinted>
  <dcterms:created xsi:type="dcterms:W3CDTF">2017-07-04T06:21:00Z</dcterms:created>
  <dcterms:modified xsi:type="dcterms:W3CDTF">2019-02-13T07:40:00Z</dcterms:modified>
</cp:coreProperties>
</file>