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AC3230">
              <w:rPr>
                <w:sz w:val="18"/>
                <w:szCs w:val="18"/>
              </w:rPr>
              <w:t>02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2A5D73">
              <w:rPr>
                <w:sz w:val="18"/>
                <w:szCs w:val="18"/>
              </w:rPr>
              <w:t>августа</w:t>
            </w:r>
            <w:r w:rsidR="00C13DE0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B70011">
              <w:rPr>
                <w:sz w:val="18"/>
                <w:szCs w:val="18"/>
              </w:rPr>
              <w:t>4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C13DE0" w:rsidP="004B007C">
            <w:pPr>
              <w:tabs>
                <w:tab w:val="left" w:pos="1513"/>
              </w:tabs>
              <w:jc w:val="right"/>
            </w:pPr>
            <w:r>
              <w:t>ию</w:t>
            </w:r>
            <w:r w:rsidR="002A5D73">
              <w:t>ль</w:t>
            </w:r>
            <w:r w:rsidR="00244B49">
              <w:t xml:space="preserve"> 202</w:t>
            </w:r>
            <w:r w:rsidR="00B70011">
              <w:t>4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Pr="00022E08" w:rsidRDefault="00764C14" w:rsidP="00134520">
      <w:pPr>
        <w:jc w:val="center"/>
        <w:rPr>
          <w:b/>
        </w:rPr>
      </w:pPr>
      <w:bookmarkStart w:id="0" w:name="_Hlk166761152"/>
      <w:r w:rsidRPr="00022E08">
        <w:rPr>
          <w:b/>
        </w:rPr>
        <w:t>1.Номер закупки: №</w:t>
      </w:r>
      <w:r w:rsidR="002A5D73" w:rsidRPr="001C709E">
        <w:rPr>
          <w:b/>
          <w:color w:val="033522"/>
          <w:sz w:val="24"/>
          <w:szCs w:val="24"/>
          <w:shd w:val="clear" w:color="auto" w:fill="FFFFFF"/>
        </w:rPr>
        <w:t>0340200003324007734</w:t>
      </w:r>
      <w:r w:rsidRPr="00022E08">
        <w:rPr>
          <w:b/>
        </w:rPr>
        <w:t>;</w:t>
      </w:r>
    </w:p>
    <w:p w:rsidR="009A5336" w:rsidRPr="002A5D73" w:rsidRDefault="00764C14" w:rsidP="002A5D7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rFonts w:ascii="Times New Roman" w:hAnsi="Times New Roman" w:cs="Times New Roman"/>
          <w:b/>
        </w:rPr>
        <w:t xml:space="preserve">Наименование объекта закупки: </w:t>
      </w:r>
      <w:r w:rsidR="002A5D73">
        <w:rPr>
          <w:rFonts w:ascii="Times New Roman" w:hAnsi="Times New Roman" w:cs="Times New Roman"/>
          <w:b/>
          <w:sz w:val="22"/>
          <w:szCs w:val="22"/>
        </w:rPr>
        <w:t xml:space="preserve">Поставка лекарственных препаратов </w:t>
      </w:r>
    </w:p>
    <w:p w:rsidR="009A5336" w:rsidRPr="00022E08" w:rsidRDefault="009A5336" w:rsidP="009A5336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2A5D73" w:rsidRPr="009B551F" w:rsidRDefault="009B551F" w:rsidP="002A5D73">
      <w:pPr>
        <w:pStyle w:val="ConsPlusNonformat"/>
        <w:ind w:firstLine="567"/>
        <w:rPr>
          <w:rFonts w:ascii="Times New Roman" w:hAnsi="Times New Roman"/>
          <w:b/>
          <w:bCs/>
          <w:color w:val="000000"/>
        </w:rPr>
      </w:pPr>
      <w:r w:rsidRPr="009B551F">
        <w:rPr>
          <w:rFonts w:ascii="Times New Roman" w:hAnsi="Times New Roman"/>
          <w:b/>
          <w:bCs/>
          <w:color w:val="000000"/>
        </w:rPr>
        <w:t xml:space="preserve">АЗИТРОМИЦИН-50 </w:t>
      </w:r>
      <w:proofErr w:type="spellStart"/>
      <w:r w:rsidRPr="009B551F">
        <w:rPr>
          <w:rFonts w:ascii="Times New Roman" w:hAnsi="Times New Roman"/>
          <w:b/>
          <w:bCs/>
          <w:color w:val="000000"/>
        </w:rPr>
        <w:t>упак</w:t>
      </w:r>
      <w:proofErr w:type="spellEnd"/>
    </w:p>
    <w:p w:rsidR="009B551F" w:rsidRPr="009B551F" w:rsidRDefault="009B551F" w:rsidP="002A5D73">
      <w:pPr>
        <w:pStyle w:val="ConsPlusNonformat"/>
        <w:ind w:firstLine="567"/>
        <w:rPr>
          <w:rFonts w:ascii="Times New Roman" w:hAnsi="Times New Roman"/>
          <w:color w:val="000000"/>
        </w:rPr>
      </w:pPr>
      <w:r w:rsidRPr="009B551F">
        <w:rPr>
          <w:rFonts w:ascii="Times New Roman" w:hAnsi="Times New Roman"/>
          <w:color w:val="000000"/>
        </w:rPr>
        <w:t xml:space="preserve">ЛЕВОФЛОКСАЦИН-70 </w:t>
      </w:r>
      <w:proofErr w:type="spellStart"/>
      <w:r w:rsidRPr="009B551F">
        <w:rPr>
          <w:rFonts w:ascii="Times New Roman" w:hAnsi="Times New Roman"/>
          <w:color w:val="000000"/>
        </w:rPr>
        <w:t>упак</w:t>
      </w:r>
      <w:proofErr w:type="spellEnd"/>
    </w:p>
    <w:p w:rsidR="009B551F" w:rsidRPr="009B551F" w:rsidRDefault="009B551F" w:rsidP="002A5D73">
      <w:pPr>
        <w:pStyle w:val="ConsPlusNonformat"/>
        <w:ind w:firstLine="567"/>
        <w:rPr>
          <w:rFonts w:ascii="Times New Roman" w:hAnsi="Times New Roman" w:cs="Times New Roman"/>
          <w:b/>
        </w:rPr>
      </w:pPr>
      <w:r w:rsidRPr="009B551F">
        <w:rPr>
          <w:rFonts w:ascii="Times New Roman" w:hAnsi="Times New Roman"/>
          <w:color w:val="000000"/>
        </w:rPr>
        <w:t xml:space="preserve">ЦИПРОФЛОКСАЦИН-200 </w:t>
      </w:r>
      <w:proofErr w:type="spellStart"/>
      <w:r w:rsidRPr="009B551F">
        <w:rPr>
          <w:rFonts w:ascii="Times New Roman" w:hAnsi="Times New Roman"/>
          <w:color w:val="000000"/>
        </w:rPr>
        <w:t>упак</w:t>
      </w:r>
      <w:proofErr w:type="spellEnd"/>
    </w:p>
    <w:p w:rsidR="004B007C" w:rsidRPr="00022E08" w:rsidRDefault="004B007C" w:rsidP="004B007C">
      <w:pPr>
        <w:jc w:val="center"/>
        <w:rPr>
          <w:b/>
        </w:rPr>
      </w:pPr>
    </w:p>
    <w:p w:rsidR="00B70011" w:rsidRPr="00022E08" w:rsidRDefault="00764C14" w:rsidP="00B7001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C91FC3" w:rsidRPr="00022E08">
        <w:rPr>
          <w:rFonts w:ascii="Times New Roman" w:hAnsi="Times New Roman"/>
          <w:sz w:val="20"/>
        </w:rPr>
        <w:t xml:space="preserve">Поставка Товара </w:t>
      </w:r>
      <w:r w:rsidR="001D381E" w:rsidRPr="00022E08">
        <w:rPr>
          <w:rFonts w:ascii="Times New Roman" w:hAnsi="Times New Roman"/>
          <w:sz w:val="20"/>
        </w:rPr>
        <w:t>в течение 10 (десяти) рабочих дней с момента направления заявки</w:t>
      </w:r>
    </w:p>
    <w:p w:rsidR="00764C14" w:rsidRPr="00022E08" w:rsidRDefault="00764C14" w:rsidP="00764C14">
      <w:pPr>
        <w:jc w:val="both"/>
        <w:rPr>
          <w:b/>
        </w:rPr>
      </w:pPr>
    </w:p>
    <w:p w:rsidR="00764C14" w:rsidRPr="00022E08" w:rsidRDefault="00764C14" w:rsidP="00764C14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551F">
        <w:t>49 206,50</w:t>
      </w:r>
      <w:r w:rsidRPr="00022E08">
        <w:rPr>
          <w:b/>
        </w:rPr>
        <w:t xml:space="preserve"> </w:t>
      </w:r>
      <w:r w:rsidRPr="00022E08">
        <w:t>руб.</w:t>
      </w:r>
    </w:p>
    <w:p w:rsidR="00764C14" w:rsidRPr="00022E08" w:rsidRDefault="00764C14" w:rsidP="00764C14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9B551F">
        <w:t>05</w:t>
      </w:r>
      <w:r w:rsidR="00B70011" w:rsidRPr="00022E08">
        <w:t>.0</w:t>
      </w:r>
      <w:r w:rsidR="001D381E" w:rsidRPr="00022E08">
        <w:t>7</w:t>
      </w:r>
      <w:r w:rsidR="00B70011" w:rsidRPr="00022E08">
        <w:t>.2024</w:t>
      </w:r>
      <w:r w:rsidRPr="00022E08">
        <w:t xml:space="preserve">г </w:t>
      </w:r>
    </w:p>
    <w:p w:rsidR="009B551F" w:rsidRDefault="00764C14" w:rsidP="00031BDB">
      <w:pPr>
        <w:pStyle w:val="a4"/>
        <w:ind w:left="0" w:firstLine="405"/>
        <w:jc w:val="both"/>
        <w:rPr>
          <w:b/>
        </w:rPr>
      </w:pPr>
      <w:r w:rsidRPr="00022E08">
        <w:t xml:space="preserve">     </w:t>
      </w:r>
      <w:r w:rsidRPr="00022E08">
        <w:rPr>
          <w:b/>
        </w:rPr>
        <w:t xml:space="preserve">Наименование </w:t>
      </w:r>
      <w:proofErr w:type="gramStart"/>
      <w:r w:rsidRPr="00022E08">
        <w:rPr>
          <w:b/>
        </w:rPr>
        <w:t>поставщика:</w:t>
      </w:r>
      <w:r w:rsidR="00B70011" w:rsidRPr="00022E08">
        <w:rPr>
          <w:b/>
        </w:rPr>
        <w:t xml:space="preserve"> </w:t>
      </w:r>
      <w:r w:rsidRPr="00022E08">
        <w:rPr>
          <w:b/>
        </w:rPr>
        <w:t xml:space="preserve"> </w:t>
      </w:r>
      <w:r w:rsidR="009B551F">
        <w:rPr>
          <w:rFonts w:ascii="Verdana" w:hAnsi="Verdana"/>
          <w:color w:val="033522"/>
          <w:sz w:val="18"/>
          <w:szCs w:val="18"/>
          <w:shd w:val="clear" w:color="auto" w:fill="FFFFFF"/>
        </w:rPr>
        <w:t>ОБЩЕСТВО</w:t>
      </w:r>
      <w:proofErr w:type="gramEnd"/>
      <w:r w:rsidR="009B551F">
        <w:rPr>
          <w:rFonts w:ascii="Verdana" w:hAnsi="Verdana"/>
          <w:color w:val="033522"/>
          <w:sz w:val="18"/>
          <w:szCs w:val="18"/>
          <w:shd w:val="clear" w:color="auto" w:fill="FFFFFF"/>
        </w:rPr>
        <w:t xml:space="preserve"> С ОГРАНИЧЕННОЙ ОТВЕТСТВЕННОСТЬЮ "ЛЕКМЕДИКА"</w:t>
      </w:r>
    </w:p>
    <w:p w:rsidR="00764C14" w:rsidRPr="00022E08" w:rsidRDefault="00764C14" w:rsidP="00031BDB">
      <w:pPr>
        <w:pStyle w:val="a4"/>
        <w:ind w:left="0" w:firstLine="405"/>
        <w:jc w:val="both"/>
      </w:pPr>
      <w:r w:rsidRPr="00022E08">
        <w:rPr>
          <w:b/>
        </w:rPr>
        <w:t xml:space="preserve"> Цена контракта:</w:t>
      </w:r>
      <w:r w:rsidR="009B551F">
        <w:t>15 992</w:t>
      </w:r>
      <w:r w:rsidR="001D381E" w:rsidRPr="00022E08">
        <w:t>,</w:t>
      </w:r>
      <w:r w:rsidR="009B551F">
        <w:t>1</w:t>
      </w:r>
      <w:r w:rsidR="001D381E" w:rsidRPr="00022E08">
        <w:t>0</w:t>
      </w:r>
      <w:r w:rsidR="004B007C" w:rsidRPr="00022E08">
        <w:t xml:space="preserve"> </w:t>
      </w:r>
      <w:r w:rsidRPr="00022E08">
        <w:t>руб.</w:t>
      </w:r>
      <w:r w:rsidRPr="00022E08">
        <w:rPr>
          <w:b/>
        </w:rPr>
        <w:t xml:space="preserve"> </w:t>
      </w:r>
    </w:p>
    <w:p w:rsidR="00764C14" w:rsidRPr="00022E08" w:rsidRDefault="00764C14" w:rsidP="00764C14">
      <w:pPr>
        <w:ind w:firstLine="708"/>
        <w:rPr>
          <w:b/>
        </w:rPr>
      </w:pPr>
    </w:p>
    <w:p w:rsidR="009B551F" w:rsidRPr="00A05DA4" w:rsidRDefault="00764C14" w:rsidP="009B551F">
      <w:pPr>
        <w:pStyle w:val="ConsPlusNormal"/>
        <w:ind w:firstLine="567"/>
        <w:jc w:val="both"/>
        <w:rPr>
          <w:rFonts w:ascii="Times New Roman" w:hAnsi="Times New Roman"/>
          <w:b/>
          <w:szCs w:val="22"/>
        </w:rPr>
      </w:pPr>
      <w:r w:rsidRPr="00022E08">
        <w:rPr>
          <w:rFonts w:ascii="Times New Roman" w:hAnsi="Times New Roman"/>
          <w:b/>
        </w:rPr>
        <w:t xml:space="preserve">Срок исполнения </w:t>
      </w:r>
      <w:proofErr w:type="gramStart"/>
      <w:r w:rsidRPr="00022E08">
        <w:rPr>
          <w:rFonts w:ascii="Times New Roman" w:hAnsi="Times New Roman"/>
          <w:b/>
        </w:rPr>
        <w:t>контракта:</w:t>
      </w:r>
      <w:r w:rsidRPr="00022E08">
        <w:rPr>
          <w:rFonts w:ascii="Times New Roman" w:hAnsi="Times New Roman"/>
        </w:rPr>
        <w:t xml:space="preserve"> </w:t>
      </w:r>
      <w:r w:rsidR="00440959" w:rsidRPr="00022E08">
        <w:rPr>
          <w:rFonts w:ascii="Times New Roman" w:hAnsi="Times New Roman"/>
          <w:b/>
        </w:rPr>
        <w:t xml:space="preserve"> </w:t>
      </w:r>
      <w:r w:rsidR="009B551F" w:rsidRPr="00A05DA4">
        <w:rPr>
          <w:rFonts w:ascii="Times New Roman" w:hAnsi="Times New Roman"/>
          <w:szCs w:val="22"/>
        </w:rPr>
        <w:t>Контракт</w:t>
      </w:r>
      <w:proofErr w:type="gramEnd"/>
      <w:r w:rsidR="009B551F" w:rsidRPr="00A05DA4">
        <w:rPr>
          <w:rFonts w:ascii="Times New Roman" w:hAnsi="Times New Roman"/>
          <w:szCs w:val="22"/>
        </w:rPr>
        <w:t xml:space="preserve"> вступает в силу </w:t>
      </w:r>
      <w:r w:rsidR="009B551F" w:rsidRPr="00A05DA4">
        <w:rPr>
          <w:rFonts w:ascii="Times New Roman" w:hAnsi="Times New Roman"/>
          <w:b/>
          <w:szCs w:val="22"/>
        </w:rPr>
        <w:t xml:space="preserve">с момента подписания  и действует </w:t>
      </w:r>
      <w:r w:rsidR="009B551F">
        <w:rPr>
          <w:rFonts w:ascii="Times New Roman" w:hAnsi="Times New Roman"/>
          <w:b/>
          <w:szCs w:val="22"/>
        </w:rPr>
        <w:t>по 30.06.2025 года</w:t>
      </w:r>
      <w:r w:rsidR="009B551F" w:rsidRPr="00A05DA4">
        <w:rPr>
          <w:rFonts w:ascii="Times New Roman" w:hAnsi="Times New Roman"/>
          <w:b/>
          <w:szCs w:val="22"/>
        </w:rPr>
        <w:t>.</w:t>
      </w:r>
    </w:p>
    <w:p w:rsidR="005B15BF" w:rsidRPr="00022E08" w:rsidRDefault="00DA4FD7" w:rsidP="009B551F">
      <w:pPr>
        <w:pStyle w:val="211"/>
        <w:tabs>
          <w:tab w:val="left" w:pos="9355"/>
          <w:tab w:val="left" w:pos="9498"/>
        </w:tabs>
        <w:ind w:right="0" w:firstLine="0"/>
        <w:rPr>
          <w:b/>
        </w:rPr>
      </w:pPr>
      <w:r w:rsidRPr="00022E08">
        <w:t>.</w:t>
      </w:r>
      <w:r w:rsidR="00C534E3" w:rsidRPr="00022E08">
        <w:rPr>
          <w:b/>
        </w:rPr>
        <w:t xml:space="preserve"> </w:t>
      </w:r>
    </w:p>
    <w:bookmarkEnd w:id="0"/>
    <w:p w:rsidR="00AB2882" w:rsidRPr="00022E08" w:rsidRDefault="00AB2882" w:rsidP="00AB2882">
      <w:pPr>
        <w:jc w:val="center"/>
        <w:rPr>
          <w:b/>
        </w:rPr>
      </w:pPr>
    </w:p>
    <w:p w:rsidR="00AB2882" w:rsidRPr="00022E08" w:rsidRDefault="00AB2882" w:rsidP="00AB2882">
      <w:pPr>
        <w:jc w:val="center"/>
        <w:rPr>
          <w:b/>
        </w:rPr>
      </w:pPr>
      <w:bookmarkStart w:id="1" w:name="_Hlk166762148"/>
      <w:r w:rsidRPr="00022E08">
        <w:rPr>
          <w:b/>
        </w:rPr>
        <w:t>2.Номер закупки: №</w:t>
      </w:r>
      <w:bookmarkStart w:id="2" w:name="_Hlk168486843"/>
      <w:r w:rsidR="001D381E" w:rsidRPr="00022E08">
        <w:rPr>
          <w:b/>
        </w:rPr>
        <w:t xml:space="preserve"> </w:t>
      </w:r>
      <w:bookmarkEnd w:id="2"/>
      <w:proofErr w:type="gramStart"/>
      <w:r w:rsidR="009B551F" w:rsidRPr="00BE326C">
        <w:rPr>
          <w:sz w:val="24"/>
          <w:szCs w:val="24"/>
        </w:rPr>
        <w:t>0340200003324007601</w:t>
      </w:r>
      <w:r w:rsidR="00C91FC3" w:rsidRPr="00022E08">
        <w:rPr>
          <w:b/>
        </w:rPr>
        <w:t xml:space="preserve"> </w:t>
      </w:r>
      <w:r w:rsidRPr="00022E08">
        <w:rPr>
          <w:b/>
        </w:rPr>
        <w:t>;</w:t>
      </w:r>
      <w:proofErr w:type="gramEnd"/>
    </w:p>
    <w:p w:rsidR="00AB2882" w:rsidRPr="009B551F" w:rsidRDefault="00AB2882" w:rsidP="009B551F">
      <w:pPr>
        <w:jc w:val="center"/>
        <w:rPr>
          <w:b/>
          <w:noProof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9B551F">
        <w:rPr>
          <w:b/>
          <w:noProof/>
          <w:sz w:val="22"/>
          <w:szCs w:val="22"/>
        </w:rPr>
        <w:t>Поставка порошка стирального.</w:t>
      </w:r>
    </w:p>
    <w:p w:rsidR="00AB2882" w:rsidRDefault="00AB2882" w:rsidP="009B551F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9B551F" w:rsidRPr="00022E08" w:rsidRDefault="009B551F" w:rsidP="009B551F">
      <w:pPr>
        <w:ind w:firstLine="708"/>
        <w:rPr>
          <w:b/>
        </w:rPr>
      </w:pPr>
      <w:r>
        <w:rPr>
          <w:sz w:val="22"/>
          <w:szCs w:val="22"/>
        </w:rPr>
        <w:t>Порошок стиральный-135 кг</w:t>
      </w:r>
    </w:p>
    <w:p w:rsidR="00AB2882" w:rsidRPr="00022E08" w:rsidRDefault="00AB2882" w:rsidP="00AB2882">
      <w:pPr>
        <w:jc w:val="center"/>
        <w:rPr>
          <w:b/>
        </w:rPr>
      </w:pPr>
    </w:p>
    <w:p w:rsidR="00AB2882" w:rsidRPr="00022E08" w:rsidRDefault="00AB2882" w:rsidP="0091675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</w:t>
      </w:r>
      <w:proofErr w:type="gramStart"/>
      <w:r w:rsidRPr="00022E08">
        <w:rPr>
          <w:rFonts w:ascii="Times New Roman" w:hAnsi="Times New Roman"/>
          <w:b/>
          <w:sz w:val="20"/>
        </w:rPr>
        <w:t>товара:</w:t>
      </w:r>
      <w:r w:rsidR="0091675E" w:rsidRPr="00022E08">
        <w:rPr>
          <w:rFonts w:ascii="Times New Roman" w:hAnsi="Times New Roman"/>
          <w:sz w:val="20"/>
        </w:rPr>
        <w:t>.,</w:t>
      </w:r>
      <w:proofErr w:type="gramEnd"/>
      <w:r w:rsidR="00155BAA" w:rsidRPr="00022E08">
        <w:rPr>
          <w:rFonts w:ascii="Times New Roman" w:hAnsi="Times New Roman"/>
          <w:sz w:val="20"/>
        </w:rPr>
        <w:t xml:space="preserve"> Поставка Товара осуществляется Поставщиком в течение 10 (десяти) календарных дней с момента направления заявки</w:t>
      </w:r>
    </w:p>
    <w:p w:rsidR="00AB2882" w:rsidRPr="00022E08" w:rsidRDefault="00AB2882" w:rsidP="00AB2882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551F">
        <w:t>17 116,65</w:t>
      </w:r>
      <w:r w:rsidRPr="00022E08">
        <w:rPr>
          <w:b/>
        </w:rPr>
        <w:t xml:space="preserve"> </w:t>
      </w:r>
      <w:r w:rsidRPr="00022E08">
        <w:t>руб.</w:t>
      </w:r>
    </w:p>
    <w:p w:rsidR="00AB2882" w:rsidRPr="00022E08" w:rsidRDefault="00AB2882" w:rsidP="00AB2882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9B551F">
        <w:t>05</w:t>
      </w:r>
      <w:r w:rsidRPr="00022E08">
        <w:t>.0</w:t>
      </w:r>
      <w:r w:rsidR="009B551F">
        <w:t>7</w:t>
      </w:r>
      <w:r w:rsidRPr="00022E08">
        <w:t xml:space="preserve">.2024г </w:t>
      </w:r>
    </w:p>
    <w:p w:rsidR="00155BAA" w:rsidRPr="00022E08" w:rsidRDefault="00AB2882" w:rsidP="00AB2882">
      <w:pPr>
        <w:pStyle w:val="a4"/>
        <w:ind w:left="0" w:firstLine="405"/>
        <w:jc w:val="both"/>
        <w:rPr>
          <w:color w:val="033522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9B551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ИП </w:t>
      </w:r>
      <w:proofErr w:type="spellStart"/>
      <w:r w:rsidR="009B551F">
        <w:rPr>
          <w:rFonts w:ascii="Arial" w:hAnsi="Arial" w:cs="Arial"/>
          <w:color w:val="000000"/>
          <w:sz w:val="21"/>
          <w:szCs w:val="21"/>
          <w:shd w:val="clear" w:color="auto" w:fill="FFFFFF"/>
        </w:rPr>
        <w:t>Гагаринов</w:t>
      </w:r>
      <w:proofErr w:type="spellEnd"/>
      <w:r w:rsidR="009B551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Денис Анатольевич</w:t>
      </w:r>
    </w:p>
    <w:p w:rsidR="00AB2882" w:rsidRPr="00022E08" w:rsidRDefault="00AB2882" w:rsidP="00AB2882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9B551F">
        <w:t>17 031,07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AB2882" w:rsidRPr="00022E08" w:rsidRDefault="00AB2882" w:rsidP="00AB2882">
      <w:pPr>
        <w:ind w:firstLine="708"/>
        <w:rPr>
          <w:b/>
        </w:rPr>
      </w:pPr>
    </w:p>
    <w:p w:rsidR="00AB2882" w:rsidRPr="00022E08" w:rsidRDefault="00AB2882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Срок исполнения </w:t>
      </w:r>
      <w:proofErr w:type="gramStart"/>
      <w:r w:rsidRPr="00022E08">
        <w:rPr>
          <w:rFonts w:ascii="Times New Roman" w:hAnsi="Times New Roman"/>
          <w:b/>
          <w:sz w:val="20"/>
        </w:rPr>
        <w:t>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Pr="00022E08">
        <w:rPr>
          <w:rFonts w:ascii="Times New Roman" w:hAnsi="Times New Roman"/>
          <w:b/>
          <w:sz w:val="20"/>
        </w:rPr>
        <w:t xml:space="preserve"> </w:t>
      </w:r>
      <w:r w:rsidR="00155BAA" w:rsidRPr="00022E08">
        <w:rPr>
          <w:rFonts w:ascii="Times New Roman" w:hAnsi="Times New Roman"/>
          <w:sz w:val="20"/>
        </w:rPr>
        <w:t>Контракт</w:t>
      </w:r>
      <w:proofErr w:type="gramEnd"/>
      <w:r w:rsidR="00155BAA" w:rsidRPr="00022E08">
        <w:rPr>
          <w:rFonts w:ascii="Times New Roman" w:hAnsi="Times New Roman"/>
          <w:sz w:val="20"/>
        </w:rPr>
        <w:t xml:space="preserve"> вступает в силу с момента подписания и действует до 31.</w:t>
      </w:r>
      <w:r w:rsidR="00D47AEE">
        <w:rPr>
          <w:rFonts w:ascii="Times New Roman" w:hAnsi="Times New Roman"/>
          <w:sz w:val="20"/>
        </w:rPr>
        <w:t>07</w:t>
      </w:r>
      <w:r w:rsidR="00155BAA" w:rsidRPr="00022E08">
        <w:rPr>
          <w:rFonts w:ascii="Times New Roman" w:hAnsi="Times New Roman"/>
          <w:sz w:val="20"/>
        </w:rPr>
        <w:t>.202</w:t>
      </w:r>
      <w:r w:rsidR="00D47AEE">
        <w:rPr>
          <w:rFonts w:ascii="Times New Roman" w:hAnsi="Times New Roman"/>
          <w:sz w:val="20"/>
        </w:rPr>
        <w:t>5</w:t>
      </w:r>
      <w:r w:rsidR="00155BAA" w:rsidRPr="00022E08">
        <w:rPr>
          <w:rFonts w:ascii="Times New Roman" w:hAnsi="Times New Roman"/>
          <w:sz w:val="20"/>
        </w:rPr>
        <w:t xml:space="preserve"> г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bookmarkEnd w:id="1"/>
    <w:p w:rsidR="00C93562" w:rsidRPr="00022E08" w:rsidRDefault="00C93562" w:rsidP="00440959">
      <w:pPr>
        <w:ind w:left="300"/>
        <w:jc w:val="center"/>
        <w:rPr>
          <w:b/>
        </w:rPr>
      </w:pPr>
    </w:p>
    <w:p w:rsidR="00C91FC3" w:rsidRPr="00022E08" w:rsidRDefault="0043109B" w:rsidP="00C91FC3">
      <w:pPr>
        <w:jc w:val="center"/>
        <w:rPr>
          <w:b/>
        </w:rPr>
      </w:pPr>
      <w:r w:rsidRPr="00022E08">
        <w:rPr>
          <w:b/>
        </w:rPr>
        <w:t>3</w:t>
      </w:r>
      <w:r w:rsidR="00C91FC3" w:rsidRPr="00022E08">
        <w:rPr>
          <w:b/>
        </w:rPr>
        <w:t>.Номер закупки: №</w:t>
      </w:r>
      <w:r w:rsidR="00D47AEE">
        <w:rPr>
          <w:b/>
        </w:rPr>
        <w:t xml:space="preserve"> </w:t>
      </w:r>
      <w:proofErr w:type="gramStart"/>
      <w:r w:rsidR="00D47AEE">
        <w:rPr>
          <w:b/>
        </w:rPr>
        <w:t>0340200003324008130</w:t>
      </w:r>
      <w:r w:rsidR="00C91FC3" w:rsidRPr="00022E08">
        <w:rPr>
          <w:b/>
        </w:rPr>
        <w:t xml:space="preserve"> ;</w:t>
      </w:r>
      <w:proofErr w:type="gramEnd"/>
    </w:p>
    <w:p w:rsidR="00C91FC3" w:rsidRPr="00022E08" w:rsidRDefault="00C91FC3" w:rsidP="00D47AEE">
      <w:pPr>
        <w:jc w:val="center"/>
        <w:rPr>
          <w:b/>
        </w:rPr>
      </w:pPr>
      <w:r w:rsidRPr="00022E08">
        <w:rPr>
          <w:b/>
        </w:rPr>
        <w:t>Наименование объекта закупки:</w:t>
      </w:r>
      <w:r w:rsidR="00155BAA" w:rsidRPr="00022E08">
        <w:rPr>
          <w:b/>
        </w:rPr>
        <w:t xml:space="preserve"> </w:t>
      </w:r>
      <w:r w:rsidR="00D47AEE">
        <w:rPr>
          <w:b/>
        </w:rPr>
        <w:t>Поставка медицинской мебели на ФАП</w:t>
      </w:r>
    </w:p>
    <w:p w:rsidR="00C91FC3" w:rsidRPr="00022E08" w:rsidRDefault="00C91FC3" w:rsidP="00C91FC3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D47AEE" w:rsidRPr="003A4AAB" w:rsidRDefault="00D47AEE" w:rsidP="00D47AEE">
      <w:pPr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D47AEE" w:rsidRPr="00D12E69" w:rsidTr="00BC374B">
        <w:trPr>
          <w:trHeight w:val="672"/>
        </w:trPr>
        <w:tc>
          <w:tcPr>
            <w:tcW w:w="297" w:type="pct"/>
            <w:shd w:val="clear" w:color="auto" w:fill="auto"/>
          </w:tcPr>
          <w:p w:rsidR="00D47AEE" w:rsidRPr="00D12E69" w:rsidRDefault="00D47AEE" w:rsidP="00BC374B">
            <w:pPr>
              <w:jc w:val="center"/>
              <w:rPr>
                <w:bCs/>
              </w:rPr>
            </w:pPr>
            <w:r w:rsidRPr="00D12E69">
              <w:rPr>
                <w:bCs/>
              </w:rPr>
              <w:lastRenderedPageBreak/>
              <w:t>№</w:t>
            </w:r>
          </w:p>
          <w:p w:rsidR="00D47AEE" w:rsidRPr="00D12E69" w:rsidRDefault="00D47AEE" w:rsidP="00BC374B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D47AEE" w:rsidRPr="00D12E69" w:rsidRDefault="00D47AEE" w:rsidP="00BC374B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D47AEE" w:rsidRDefault="00D47AEE" w:rsidP="00BC374B">
            <w:pPr>
              <w:jc w:val="center"/>
            </w:pPr>
            <w:r>
              <w:t xml:space="preserve">Страна </w:t>
            </w:r>
          </w:p>
          <w:p w:rsidR="00D47AEE" w:rsidRPr="00D12E69" w:rsidRDefault="00D47AEE" w:rsidP="00BC374B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D47AEE" w:rsidRPr="00D12E69" w:rsidRDefault="00D47AEE" w:rsidP="00BC374B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D47AEE" w:rsidRPr="00D12E69" w:rsidRDefault="00D47AEE" w:rsidP="00BC374B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D47AEE" w:rsidRDefault="00D47AEE" w:rsidP="00BC374B">
            <w:pPr>
              <w:jc w:val="center"/>
            </w:pPr>
            <w:r w:rsidRPr="00D12E69">
              <w:t xml:space="preserve">Цена </w:t>
            </w:r>
          </w:p>
          <w:p w:rsidR="00D47AEE" w:rsidRDefault="00D47AEE" w:rsidP="00BC374B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  <w:r w:rsidRPr="00D12E69">
              <w:t xml:space="preserve"> </w:t>
            </w:r>
          </w:p>
          <w:p w:rsidR="00D47AEE" w:rsidRPr="00D12E69" w:rsidRDefault="00D47AEE" w:rsidP="00BC374B">
            <w:pPr>
              <w:ind w:left="-108"/>
              <w:jc w:val="center"/>
            </w:pPr>
          </w:p>
        </w:tc>
        <w:tc>
          <w:tcPr>
            <w:tcW w:w="882" w:type="pct"/>
          </w:tcPr>
          <w:p w:rsidR="00D47AEE" w:rsidRDefault="00D47AEE" w:rsidP="00BC374B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D47AEE" w:rsidRPr="00D12E69" w:rsidRDefault="00D47AEE" w:rsidP="00BC374B">
            <w:pPr>
              <w:ind w:left="-107" w:right="-108"/>
              <w:jc w:val="center"/>
            </w:pPr>
          </w:p>
        </w:tc>
      </w:tr>
      <w:tr w:rsidR="00D47AEE" w:rsidRPr="00D12E69" w:rsidTr="00BC374B">
        <w:trPr>
          <w:trHeight w:val="447"/>
        </w:trPr>
        <w:tc>
          <w:tcPr>
            <w:tcW w:w="297" w:type="pct"/>
            <w:vAlign w:val="center"/>
          </w:tcPr>
          <w:p w:rsidR="00D47AEE" w:rsidRPr="00F1262C" w:rsidRDefault="00D47AEE" w:rsidP="00BC374B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b/>
                <w:bCs/>
                <w:color w:val="000000"/>
              </w:rPr>
              <w:t>Мебель для палаты пациента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color w:val="000000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47AEE" w:rsidRPr="00F1262C" w:rsidRDefault="00D47AEE" w:rsidP="00BC374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31 240,00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>
              <w:t>31 240,00</w:t>
            </w:r>
          </w:p>
        </w:tc>
      </w:tr>
      <w:tr w:rsidR="00D47AEE" w:rsidRPr="00D12E69" w:rsidTr="00BC374B">
        <w:trPr>
          <w:trHeight w:val="447"/>
        </w:trPr>
        <w:tc>
          <w:tcPr>
            <w:tcW w:w="297" w:type="pct"/>
            <w:vAlign w:val="center"/>
          </w:tcPr>
          <w:p w:rsidR="00D47AEE" w:rsidRPr="00F1262C" w:rsidRDefault="00D47AEE" w:rsidP="00BC374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b/>
                <w:bCs/>
                <w:color w:val="000000"/>
              </w:rPr>
              <w:t>Шкаф для хранения лекарственных средств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color w:val="000000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47AEE" w:rsidRPr="00F1262C" w:rsidRDefault="00D47AEE" w:rsidP="00BC374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2</w:t>
            </w:r>
          </w:p>
        </w:tc>
        <w:tc>
          <w:tcPr>
            <w:tcW w:w="882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31 014,50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>
              <w:t>62 029,00</w:t>
            </w:r>
          </w:p>
        </w:tc>
      </w:tr>
      <w:tr w:rsidR="00D47AEE" w:rsidRPr="00D12E69" w:rsidTr="00BC374B">
        <w:trPr>
          <w:trHeight w:val="447"/>
        </w:trPr>
        <w:tc>
          <w:tcPr>
            <w:tcW w:w="297" w:type="pct"/>
            <w:vAlign w:val="center"/>
          </w:tcPr>
          <w:p w:rsidR="00D47AEE" w:rsidRPr="00F1262C" w:rsidRDefault="00D47AEE" w:rsidP="00BC374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pct"/>
            <w:vAlign w:val="center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b/>
                <w:bCs/>
                <w:color w:val="000000"/>
              </w:rPr>
              <w:t>Мебель для палаты пациента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color w:val="000000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47AEE" w:rsidRPr="00F1262C" w:rsidRDefault="00D47AEE" w:rsidP="00BC374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2</w:t>
            </w:r>
          </w:p>
        </w:tc>
        <w:tc>
          <w:tcPr>
            <w:tcW w:w="882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5 200,00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>
              <w:t>10 400,00</w:t>
            </w:r>
          </w:p>
        </w:tc>
      </w:tr>
      <w:tr w:rsidR="00D47AEE" w:rsidRPr="00D12E69" w:rsidTr="00BC374B">
        <w:trPr>
          <w:trHeight w:val="447"/>
        </w:trPr>
        <w:tc>
          <w:tcPr>
            <w:tcW w:w="297" w:type="pct"/>
            <w:vAlign w:val="center"/>
          </w:tcPr>
          <w:p w:rsidR="00D47AEE" w:rsidRPr="00F1262C" w:rsidRDefault="00D47AEE" w:rsidP="00BC374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7" w:type="pct"/>
            <w:vAlign w:val="center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b/>
                <w:bCs/>
                <w:color w:val="000000"/>
              </w:rPr>
              <w:t>Мебель для палаты пациента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color w:val="000000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47AEE" w:rsidRPr="00F1262C" w:rsidRDefault="00D47AEE" w:rsidP="00BC374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2</w:t>
            </w:r>
          </w:p>
        </w:tc>
        <w:tc>
          <w:tcPr>
            <w:tcW w:w="882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14 820,00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>
              <w:t>29 640,00</w:t>
            </w:r>
          </w:p>
        </w:tc>
      </w:tr>
      <w:tr w:rsidR="00D47AEE" w:rsidRPr="00D12E69" w:rsidTr="00BC374B">
        <w:trPr>
          <w:trHeight w:val="447"/>
        </w:trPr>
        <w:tc>
          <w:tcPr>
            <w:tcW w:w="297" w:type="pct"/>
            <w:vAlign w:val="center"/>
          </w:tcPr>
          <w:p w:rsidR="00D47AEE" w:rsidRPr="00F1262C" w:rsidRDefault="00D47AEE" w:rsidP="00BC374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7" w:type="pct"/>
            <w:vAlign w:val="center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b/>
                <w:bCs/>
                <w:color w:val="000000"/>
              </w:rPr>
              <w:t>Мебель для палаты пациента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color w:val="000000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47AEE" w:rsidRPr="00F1262C" w:rsidRDefault="00D47AEE" w:rsidP="00BC374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3</w:t>
            </w:r>
          </w:p>
        </w:tc>
        <w:tc>
          <w:tcPr>
            <w:tcW w:w="882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12 370,00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>
              <w:t>37 110,00</w:t>
            </w:r>
          </w:p>
        </w:tc>
      </w:tr>
      <w:tr w:rsidR="00D47AEE" w:rsidRPr="00D12E69" w:rsidTr="00BC374B">
        <w:trPr>
          <w:trHeight w:val="447"/>
        </w:trPr>
        <w:tc>
          <w:tcPr>
            <w:tcW w:w="297" w:type="pct"/>
            <w:vAlign w:val="center"/>
          </w:tcPr>
          <w:p w:rsidR="00D47AEE" w:rsidRPr="00F1262C" w:rsidRDefault="00D47AEE" w:rsidP="00BC374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27" w:type="pct"/>
            <w:vAlign w:val="center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b/>
                <w:bCs/>
                <w:color w:val="000000"/>
              </w:rPr>
              <w:t>Мебель для палаты пациента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color w:val="000000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47AEE" w:rsidRPr="00F1262C" w:rsidRDefault="00D47AEE" w:rsidP="00BC374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23 320,00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>
              <w:t>23 320,00</w:t>
            </w:r>
          </w:p>
        </w:tc>
      </w:tr>
      <w:tr w:rsidR="00D47AEE" w:rsidRPr="00D12E69" w:rsidTr="00BC374B">
        <w:trPr>
          <w:trHeight w:val="447"/>
        </w:trPr>
        <w:tc>
          <w:tcPr>
            <w:tcW w:w="297" w:type="pct"/>
            <w:vAlign w:val="center"/>
          </w:tcPr>
          <w:p w:rsidR="00D47AEE" w:rsidRPr="00F1262C" w:rsidRDefault="00D47AEE" w:rsidP="00BC374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27" w:type="pct"/>
            <w:vAlign w:val="center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b/>
                <w:bCs/>
                <w:color w:val="000000"/>
              </w:rPr>
              <w:t>Мебель для палаты пациента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color w:val="000000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47AEE" w:rsidRPr="00F1262C" w:rsidRDefault="00D47AEE" w:rsidP="00BC374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2</w:t>
            </w:r>
          </w:p>
        </w:tc>
        <w:tc>
          <w:tcPr>
            <w:tcW w:w="882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16 630,00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>
              <w:t>33 260,00</w:t>
            </w:r>
          </w:p>
        </w:tc>
      </w:tr>
      <w:tr w:rsidR="00D47AEE" w:rsidRPr="00D12E69" w:rsidTr="00BC374B">
        <w:trPr>
          <w:trHeight w:val="447"/>
        </w:trPr>
        <w:tc>
          <w:tcPr>
            <w:tcW w:w="297" w:type="pct"/>
            <w:vAlign w:val="center"/>
          </w:tcPr>
          <w:p w:rsidR="00D47AEE" w:rsidRPr="00F1262C" w:rsidRDefault="00D47AEE" w:rsidP="00BC374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27" w:type="pct"/>
            <w:vAlign w:val="center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b/>
                <w:bCs/>
                <w:color w:val="000000"/>
              </w:rPr>
              <w:t>Мебель для палаты пациента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color w:val="000000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47AEE" w:rsidRPr="00F1262C" w:rsidRDefault="00D47AEE" w:rsidP="00BC374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2</w:t>
            </w:r>
          </w:p>
        </w:tc>
        <w:tc>
          <w:tcPr>
            <w:tcW w:w="882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17 201,80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>
              <w:t>34 403.60</w:t>
            </w:r>
          </w:p>
        </w:tc>
      </w:tr>
      <w:tr w:rsidR="00D47AEE" w:rsidRPr="00D12E69" w:rsidTr="00BC374B">
        <w:trPr>
          <w:trHeight w:val="447"/>
        </w:trPr>
        <w:tc>
          <w:tcPr>
            <w:tcW w:w="297" w:type="pct"/>
            <w:vAlign w:val="center"/>
          </w:tcPr>
          <w:p w:rsidR="00D47AEE" w:rsidRPr="00F1262C" w:rsidRDefault="00D47AEE" w:rsidP="00BC374B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027" w:type="pct"/>
            <w:vAlign w:val="center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b/>
                <w:bCs/>
                <w:color w:val="000000"/>
              </w:rPr>
              <w:t>Мебель для палаты пациента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color w:val="000000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47AEE" w:rsidRPr="00F1262C" w:rsidRDefault="00D47AEE" w:rsidP="00BC374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4</w:t>
            </w:r>
          </w:p>
        </w:tc>
        <w:tc>
          <w:tcPr>
            <w:tcW w:w="882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3 591,50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>
              <w:t>14 366,00</w:t>
            </w:r>
          </w:p>
        </w:tc>
      </w:tr>
      <w:tr w:rsidR="00D47AEE" w:rsidRPr="00D12E69" w:rsidTr="00BC374B">
        <w:trPr>
          <w:trHeight w:val="447"/>
        </w:trPr>
        <w:tc>
          <w:tcPr>
            <w:tcW w:w="297" w:type="pct"/>
            <w:vAlign w:val="center"/>
          </w:tcPr>
          <w:p w:rsidR="00D47AEE" w:rsidRDefault="00D47AEE" w:rsidP="00BC374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27" w:type="pct"/>
            <w:vAlign w:val="center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b/>
                <w:bCs/>
                <w:color w:val="000000"/>
              </w:rPr>
              <w:t>Мебель для палаты пациента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 w:rsidRPr="00FC011A">
              <w:rPr>
                <w:color w:val="000000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47AEE" w:rsidRPr="00F1262C" w:rsidRDefault="00D47AEE" w:rsidP="00BC374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D47AEE" w:rsidRPr="00F1262C" w:rsidRDefault="00D47AEE" w:rsidP="00BC374B">
            <w:pPr>
              <w:jc w:val="center"/>
            </w:pPr>
            <w:r>
              <w:t>12 000,00</w:t>
            </w:r>
          </w:p>
        </w:tc>
        <w:tc>
          <w:tcPr>
            <w:tcW w:w="882" w:type="pct"/>
          </w:tcPr>
          <w:p w:rsidR="00D47AEE" w:rsidRPr="00F1262C" w:rsidRDefault="00D47AEE" w:rsidP="00BC374B">
            <w:pPr>
              <w:jc w:val="center"/>
            </w:pPr>
            <w:r>
              <w:t>12 000,00</w:t>
            </w:r>
          </w:p>
        </w:tc>
      </w:tr>
      <w:tr w:rsidR="00D47AEE" w:rsidRPr="00D12E69" w:rsidTr="00BC374B">
        <w:trPr>
          <w:trHeight w:val="211"/>
        </w:trPr>
        <w:tc>
          <w:tcPr>
            <w:tcW w:w="4118" w:type="pct"/>
            <w:gridSpan w:val="6"/>
          </w:tcPr>
          <w:p w:rsidR="00D47AEE" w:rsidRPr="00D12E69" w:rsidRDefault="00D47AEE" w:rsidP="00BC374B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D47AEE" w:rsidRPr="00D12E69" w:rsidRDefault="00D47AEE" w:rsidP="00BC374B">
            <w:pPr>
              <w:jc w:val="center"/>
            </w:pPr>
            <w:r>
              <w:t>287 768,60</w:t>
            </w:r>
          </w:p>
        </w:tc>
      </w:tr>
      <w:tr w:rsidR="00D47AEE" w:rsidRPr="00D12E69" w:rsidTr="00BC374B">
        <w:trPr>
          <w:trHeight w:val="260"/>
        </w:trPr>
        <w:tc>
          <w:tcPr>
            <w:tcW w:w="4118" w:type="pct"/>
            <w:gridSpan w:val="6"/>
          </w:tcPr>
          <w:p w:rsidR="00D47AEE" w:rsidRPr="00B902C3" w:rsidRDefault="00D47AEE" w:rsidP="00BC374B">
            <w:pPr>
              <w:rPr>
                <w:b/>
              </w:rPr>
            </w:pPr>
            <w:r>
              <w:rPr>
                <w:b/>
              </w:rPr>
              <w:t>Без НДС</w:t>
            </w:r>
          </w:p>
        </w:tc>
        <w:tc>
          <w:tcPr>
            <w:tcW w:w="882" w:type="pct"/>
            <w:shd w:val="clear" w:color="auto" w:fill="auto"/>
          </w:tcPr>
          <w:p w:rsidR="00D47AEE" w:rsidRPr="00D12E69" w:rsidRDefault="00D47AEE" w:rsidP="00BC374B">
            <w:pPr>
              <w:jc w:val="center"/>
            </w:pPr>
            <w:r>
              <w:t>-</w:t>
            </w:r>
          </w:p>
        </w:tc>
      </w:tr>
    </w:tbl>
    <w:p w:rsidR="00C91FC3" w:rsidRPr="00022E08" w:rsidRDefault="00C91FC3" w:rsidP="00022E08">
      <w:pPr>
        <w:rPr>
          <w:b/>
        </w:rPr>
      </w:pPr>
    </w:p>
    <w:p w:rsidR="00D47AEE" w:rsidRPr="00022E08" w:rsidRDefault="00C91FC3" w:rsidP="00D47AE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D47AEE" w:rsidRPr="00022E08">
        <w:rPr>
          <w:rFonts w:ascii="Times New Roman" w:hAnsi="Times New Roman"/>
          <w:sz w:val="20"/>
        </w:rPr>
        <w:t>Поставка Товара в течение 10 (десяти) рабочих дней с момента направления заявки</w:t>
      </w: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</w:p>
    <w:p w:rsidR="00C91FC3" w:rsidRPr="00022E08" w:rsidRDefault="00C91FC3" w:rsidP="00C91FC3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7AEE">
        <w:t>287 768,60</w:t>
      </w:r>
      <w:r w:rsidRPr="00022E08">
        <w:rPr>
          <w:b/>
        </w:rPr>
        <w:t xml:space="preserve"> </w:t>
      </w:r>
      <w:r w:rsidRPr="00022E08">
        <w:t>руб.</w:t>
      </w:r>
    </w:p>
    <w:p w:rsidR="00C91FC3" w:rsidRPr="00022E08" w:rsidRDefault="00C91FC3" w:rsidP="00C91FC3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D47AEE">
        <w:t>09</w:t>
      </w:r>
      <w:r w:rsidRPr="00022E08">
        <w:t>.0</w:t>
      </w:r>
      <w:r w:rsidR="00D47AEE">
        <w:t>7</w:t>
      </w:r>
      <w:r w:rsidRPr="00022E08">
        <w:t xml:space="preserve">.2024г </w:t>
      </w:r>
    </w:p>
    <w:p w:rsidR="0043109B" w:rsidRPr="00022E08" w:rsidRDefault="00C91FC3" w:rsidP="00C91FC3">
      <w:pPr>
        <w:pStyle w:val="a4"/>
        <w:ind w:left="0" w:firstLine="405"/>
        <w:jc w:val="both"/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D47AEE" w:rsidRPr="00511CF9">
        <w:rPr>
          <w:color w:val="333333"/>
          <w:shd w:val="clear" w:color="auto" w:fill="FFFFFF"/>
        </w:rPr>
        <w:t>ООО "ПРОФИМЕД"</w:t>
      </w:r>
    </w:p>
    <w:p w:rsidR="00C91FC3" w:rsidRPr="00022E08" w:rsidRDefault="00C91FC3" w:rsidP="00C91FC3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155BAA" w:rsidRPr="00022E08">
        <w:t>227 070,00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C91FC3" w:rsidRPr="00022E08" w:rsidRDefault="00C91FC3" w:rsidP="00C91FC3">
      <w:pPr>
        <w:ind w:firstLine="708"/>
        <w:rPr>
          <w:b/>
        </w:rPr>
      </w:pP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="00155BAA" w:rsidRPr="00022E08">
        <w:rPr>
          <w:rFonts w:ascii="Times New Roman" w:hAnsi="Times New Roman"/>
          <w:sz w:val="20"/>
        </w:rPr>
        <w:t xml:space="preserve">Настоящий Контракт вступает в силу </w:t>
      </w:r>
      <w:r w:rsidR="00155BAA" w:rsidRPr="00022E08">
        <w:rPr>
          <w:rFonts w:ascii="Times New Roman" w:hAnsi="Times New Roman"/>
          <w:b/>
          <w:sz w:val="20"/>
        </w:rPr>
        <w:t>с момента подписания сторонами и действует по 3</w:t>
      </w:r>
      <w:r w:rsidR="004B251E">
        <w:rPr>
          <w:rFonts w:ascii="Times New Roman" w:hAnsi="Times New Roman"/>
          <w:b/>
          <w:sz w:val="20"/>
        </w:rPr>
        <w:t>1</w:t>
      </w:r>
      <w:r w:rsidR="00155BAA" w:rsidRPr="00022E08">
        <w:rPr>
          <w:rFonts w:ascii="Times New Roman" w:hAnsi="Times New Roman"/>
          <w:b/>
          <w:sz w:val="20"/>
        </w:rPr>
        <w:t xml:space="preserve"> </w:t>
      </w:r>
      <w:r w:rsidR="004B251E">
        <w:rPr>
          <w:rFonts w:ascii="Times New Roman" w:hAnsi="Times New Roman"/>
          <w:b/>
          <w:sz w:val="20"/>
        </w:rPr>
        <w:t>декабря</w:t>
      </w:r>
      <w:r w:rsidR="00155BAA" w:rsidRPr="00022E08">
        <w:rPr>
          <w:rFonts w:ascii="Times New Roman" w:hAnsi="Times New Roman"/>
          <w:b/>
          <w:sz w:val="20"/>
        </w:rPr>
        <w:t xml:space="preserve"> 2024 года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C93562" w:rsidRPr="00022E08" w:rsidRDefault="00C93562" w:rsidP="00022E08">
      <w:pPr>
        <w:rPr>
          <w:b/>
        </w:rPr>
      </w:pPr>
    </w:p>
    <w:p w:rsidR="00C91FC3" w:rsidRPr="00022E08" w:rsidRDefault="0043109B" w:rsidP="00C91FC3">
      <w:pPr>
        <w:jc w:val="center"/>
        <w:rPr>
          <w:b/>
        </w:rPr>
      </w:pPr>
      <w:r w:rsidRPr="00022E08">
        <w:rPr>
          <w:b/>
        </w:rPr>
        <w:t>4</w:t>
      </w:r>
      <w:r w:rsidR="00C91FC3" w:rsidRPr="00022E08">
        <w:rPr>
          <w:b/>
        </w:rPr>
        <w:t>.Номер закупки: №</w:t>
      </w:r>
      <w:r w:rsidR="00155BAA" w:rsidRPr="00022E08">
        <w:rPr>
          <w:b/>
        </w:rPr>
        <w:t xml:space="preserve"> </w:t>
      </w:r>
      <w:r w:rsidR="004B251E" w:rsidRPr="005971DC">
        <w:rPr>
          <w:sz w:val="24"/>
          <w:szCs w:val="24"/>
          <w:bdr w:val="none" w:sz="0" w:space="0" w:color="auto" w:frame="1"/>
        </w:rPr>
        <w:t>0340200003324008437</w:t>
      </w:r>
      <w:r w:rsidR="00C91FC3" w:rsidRPr="00022E08">
        <w:rPr>
          <w:b/>
        </w:rPr>
        <w:t>;</w:t>
      </w:r>
    </w:p>
    <w:p w:rsidR="004B251E" w:rsidRDefault="00C91FC3" w:rsidP="004B251E">
      <w:pPr>
        <w:jc w:val="center"/>
        <w:rPr>
          <w:b/>
          <w:noProof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4B251E">
        <w:rPr>
          <w:b/>
          <w:noProof/>
          <w:sz w:val="22"/>
          <w:szCs w:val="22"/>
        </w:rPr>
        <w:t>Поставка изделий медицинского назначения (маска медицинская)</w:t>
      </w:r>
    </w:p>
    <w:p w:rsidR="00C91FC3" w:rsidRPr="00022E08" w:rsidRDefault="00C91FC3" w:rsidP="00022E08">
      <w:pPr>
        <w:jc w:val="center"/>
        <w:rPr>
          <w:b/>
          <w:noProof/>
        </w:rPr>
      </w:pPr>
    </w:p>
    <w:p w:rsidR="00C91FC3" w:rsidRPr="00022E08" w:rsidRDefault="00C91FC3" w:rsidP="00C91FC3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C91FC3" w:rsidRPr="00022E08" w:rsidRDefault="004B251E" w:rsidP="004B251E">
      <w:pPr>
        <w:rPr>
          <w:b/>
        </w:rPr>
      </w:pPr>
      <w:r w:rsidRPr="00055CFA">
        <w:rPr>
          <w:sz w:val="22"/>
          <w:szCs w:val="22"/>
        </w:rPr>
        <w:t>Маска хирургическая, одноразового использования</w:t>
      </w:r>
      <w:r>
        <w:rPr>
          <w:sz w:val="22"/>
          <w:szCs w:val="22"/>
        </w:rPr>
        <w:t xml:space="preserve">- 15 000 </w:t>
      </w:r>
      <w:proofErr w:type="spellStart"/>
      <w:r>
        <w:rPr>
          <w:sz w:val="22"/>
          <w:szCs w:val="22"/>
        </w:rPr>
        <w:t>шт</w:t>
      </w:r>
      <w:proofErr w:type="spellEnd"/>
    </w:p>
    <w:p w:rsidR="00C91FC3" w:rsidRPr="00022E08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596EEE"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C91FC3" w:rsidRPr="00022E08" w:rsidRDefault="00C91FC3" w:rsidP="00C91FC3">
      <w:pPr>
        <w:jc w:val="both"/>
        <w:rPr>
          <w:b/>
        </w:rPr>
      </w:pPr>
    </w:p>
    <w:p w:rsidR="00C91FC3" w:rsidRPr="00022E08" w:rsidRDefault="00C91FC3" w:rsidP="00C91FC3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251E">
        <w:t>24 750</w:t>
      </w:r>
      <w:r w:rsidRPr="00022E08">
        <w:t>,00</w:t>
      </w:r>
      <w:r w:rsidRPr="00022E08">
        <w:rPr>
          <w:b/>
        </w:rPr>
        <w:t xml:space="preserve"> </w:t>
      </w:r>
      <w:r w:rsidRPr="00022E08">
        <w:t>руб.</w:t>
      </w:r>
    </w:p>
    <w:p w:rsidR="00C91FC3" w:rsidRPr="00022E08" w:rsidRDefault="00C91FC3" w:rsidP="00C91FC3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155BAA" w:rsidRPr="00022E08">
        <w:t>1</w:t>
      </w:r>
      <w:r w:rsidR="004B251E">
        <w:t>5</w:t>
      </w:r>
      <w:r w:rsidRPr="00022E08">
        <w:t>.0</w:t>
      </w:r>
      <w:r w:rsidR="004B251E">
        <w:t>7</w:t>
      </w:r>
      <w:r w:rsidRPr="00022E08">
        <w:t xml:space="preserve">.2024г </w:t>
      </w:r>
    </w:p>
    <w:p w:rsidR="00596EEE" w:rsidRPr="00022E08" w:rsidRDefault="00C91FC3" w:rsidP="00C91FC3">
      <w:pPr>
        <w:pStyle w:val="a4"/>
        <w:ind w:left="0" w:firstLine="405"/>
        <w:jc w:val="both"/>
        <w:rPr>
          <w:lang w:val="de-DE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4B251E" w:rsidRPr="00086A6F">
        <w:rPr>
          <w:color w:val="333333"/>
          <w:shd w:val="clear" w:color="auto" w:fill="FFFFFF"/>
        </w:rPr>
        <w:t>ООО "АЛТАРИМ"</w:t>
      </w:r>
    </w:p>
    <w:p w:rsidR="00C91FC3" w:rsidRPr="00022E08" w:rsidRDefault="00C91FC3" w:rsidP="00C91FC3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4B251E">
        <w:t>16 337,20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C91FC3" w:rsidRPr="00022E08" w:rsidRDefault="00C91FC3" w:rsidP="00C91FC3">
      <w:pPr>
        <w:ind w:firstLine="708"/>
        <w:rPr>
          <w:b/>
        </w:rPr>
      </w:pP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</w:t>
      </w:r>
      <w:r w:rsidR="00155BAA" w:rsidRPr="00022E08">
        <w:rPr>
          <w:rFonts w:ascii="Times New Roman" w:hAnsi="Times New Roman"/>
          <w:sz w:val="20"/>
        </w:rPr>
        <w:t xml:space="preserve"> Контракт вступает в силу с момента подписания и действует до 31.0</w:t>
      </w:r>
      <w:r w:rsidR="004B251E">
        <w:rPr>
          <w:rFonts w:ascii="Times New Roman" w:hAnsi="Times New Roman"/>
          <w:sz w:val="20"/>
        </w:rPr>
        <w:t>8</w:t>
      </w:r>
      <w:r w:rsidR="00155BAA" w:rsidRPr="00022E08">
        <w:rPr>
          <w:rFonts w:ascii="Times New Roman" w:hAnsi="Times New Roman"/>
          <w:sz w:val="20"/>
        </w:rPr>
        <w:t>.2025 г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435065" w:rsidRPr="00022E08" w:rsidRDefault="00435065" w:rsidP="00435065">
      <w:pPr>
        <w:ind w:left="300"/>
        <w:jc w:val="center"/>
        <w:rPr>
          <w:b/>
        </w:rPr>
      </w:pPr>
    </w:p>
    <w:p w:rsidR="00435065" w:rsidRPr="00022E08" w:rsidRDefault="00435065" w:rsidP="00435065">
      <w:pPr>
        <w:jc w:val="center"/>
        <w:rPr>
          <w:b/>
        </w:rPr>
      </w:pPr>
      <w:r w:rsidRPr="00022E08">
        <w:rPr>
          <w:b/>
        </w:rPr>
        <w:t>5.Номер закупки: №</w:t>
      </w:r>
      <w:hyperlink r:id="rId8" w:history="1">
        <w:r w:rsidR="004B251E" w:rsidRPr="004B251E">
          <w:rPr>
            <w:color w:val="000000"/>
            <w:sz w:val="22"/>
            <w:szCs w:val="22"/>
            <w:shd w:val="clear" w:color="auto" w:fill="FFFFFF"/>
          </w:rPr>
          <w:t>0340200003324008451</w:t>
        </w:r>
      </w:hyperlink>
      <w:r w:rsidRPr="00022E08">
        <w:rPr>
          <w:b/>
        </w:rPr>
        <w:t xml:space="preserve"> ;</w:t>
      </w:r>
    </w:p>
    <w:p w:rsidR="00435065" w:rsidRPr="004B251E" w:rsidRDefault="00435065" w:rsidP="004B251E">
      <w:pPr>
        <w:jc w:val="center"/>
        <w:rPr>
          <w:b/>
          <w:noProof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4B251E">
        <w:rPr>
          <w:b/>
          <w:noProof/>
          <w:sz w:val="22"/>
          <w:szCs w:val="22"/>
        </w:rPr>
        <w:t>Поставка изделий медицинского назначения (белье хирургическое)</w:t>
      </w:r>
    </w:p>
    <w:p w:rsidR="00435065" w:rsidRPr="00022E08" w:rsidRDefault="00435065" w:rsidP="00435065">
      <w:pPr>
        <w:ind w:left="300"/>
        <w:jc w:val="center"/>
        <w:rPr>
          <w:b/>
        </w:rPr>
      </w:pPr>
    </w:p>
    <w:p w:rsidR="00155BAA" w:rsidRPr="00022E08" w:rsidRDefault="00435065" w:rsidP="00155BAA">
      <w:pPr>
        <w:ind w:firstLine="708"/>
        <w:rPr>
          <w:b/>
        </w:rPr>
      </w:pPr>
      <w:r w:rsidRPr="00022E08">
        <w:rPr>
          <w:b/>
        </w:rPr>
        <w:lastRenderedPageBreak/>
        <w:t>Количество поставляемого товара, объем выполняемой работы, оказываемой услуги (далее – поставка товара):</w:t>
      </w:r>
    </w:p>
    <w:p w:rsidR="00435065" w:rsidRDefault="004B251E" w:rsidP="0043506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Набор белья для осмотра/хирургических процедур, нестерильный, одноразового использования- 1000 </w:t>
      </w:r>
      <w:proofErr w:type="spellStart"/>
      <w:r>
        <w:rPr>
          <w:rFonts w:ascii="Calibri" w:hAnsi="Calibri" w:cs="Calibri"/>
          <w:color w:val="000000"/>
        </w:rPr>
        <w:t>шт</w:t>
      </w:r>
      <w:proofErr w:type="spellEnd"/>
    </w:p>
    <w:p w:rsidR="004B251E" w:rsidRPr="00022E08" w:rsidRDefault="004B251E" w:rsidP="00435065">
      <w:pPr>
        <w:rPr>
          <w:b/>
        </w:rPr>
      </w:pPr>
      <w:r w:rsidRPr="002913EA">
        <w:rPr>
          <w:rFonts w:cs="Calibri"/>
          <w:color w:val="000000"/>
        </w:rPr>
        <w:t>Набор белья для осмотра/хирургических процедур, нестерильный, одноразового использования</w:t>
      </w:r>
      <w:r>
        <w:rPr>
          <w:rFonts w:cs="Calibri"/>
          <w:color w:val="000000"/>
        </w:rPr>
        <w:t xml:space="preserve">- 100 </w:t>
      </w:r>
      <w:proofErr w:type="spellStart"/>
      <w:r>
        <w:rPr>
          <w:rFonts w:cs="Calibri"/>
          <w:color w:val="000000"/>
        </w:rPr>
        <w:t>шт</w:t>
      </w:r>
      <w:proofErr w:type="spellEnd"/>
    </w:p>
    <w:p w:rsidR="00435065" w:rsidRPr="00022E08" w:rsidRDefault="00435065" w:rsidP="00435065">
      <w:pPr>
        <w:jc w:val="center"/>
        <w:rPr>
          <w:b/>
        </w:rPr>
      </w:pPr>
    </w:p>
    <w:p w:rsidR="00435065" w:rsidRPr="00022E08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435065" w:rsidRPr="00022E08" w:rsidRDefault="00435065" w:rsidP="00435065">
      <w:pPr>
        <w:jc w:val="both"/>
        <w:rPr>
          <w:b/>
        </w:rPr>
      </w:pPr>
    </w:p>
    <w:p w:rsidR="00435065" w:rsidRPr="00022E08" w:rsidRDefault="00435065" w:rsidP="00435065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251E">
        <w:t>6 499,00</w:t>
      </w:r>
      <w:r w:rsidRPr="00022E08">
        <w:rPr>
          <w:b/>
        </w:rPr>
        <w:t xml:space="preserve"> </w:t>
      </w:r>
      <w:r w:rsidRPr="00022E08">
        <w:t>руб.</w:t>
      </w:r>
    </w:p>
    <w:p w:rsidR="00435065" w:rsidRPr="00022E08" w:rsidRDefault="00435065" w:rsidP="00435065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D46EC1" w:rsidRPr="00022E08">
        <w:t>1</w:t>
      </w:r>
      <w:r w:rsidR="004B251E">
        <w:t>5</w:t>
      </w:r>
      <w:r w:rsidRPr="00022E08">
        <w:t>.0</w:t>
      </w:r>
      <w:r w:rsidR="004B251E">
        <w:t>7</w:t>
      </w:r>
      <w:r w:rsidRPr="00022E08">
        <w:t xml:space="preserve">.2024г </w:t>
      </w:r>
    </w:p>
    <w:p w:rsidR="00435065" w:rsidRPr="00022E08" w:rsidRDefault="00435065" w:rsidP="00435065">
      <w:pPr>
        <w:pStyle w:val="a4"/>
        <w:ind w:left="0" w:firstLine="405"/>
        <w:jc w:val="both"/>
        <w:rPr>
          <w:lang w:val="de-DE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4B251E" w:rsidRPr="003A4EA8">
        <w:rPr>
          <w:color w:val="333333"/>
          <w:sz w:val="24"/>
          <w:szCs w:val="24"/>
          <w:shd w:val="clear" w:color="auto" w:fill="FFFFFF"/>
        </w:rPr>
        <w:t>ООО "ПРОФИМЕД"</w:t>
      </w:r>
    </w:p>
    <w:p w:rsidR="00435065" w:rsidRPr="00022E08" w:rsidRDefault="00435065" w:rsidP="00435065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4B251E">
        <w:t>6 499,00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435065" w:rsidRPr="00022E08" w:rsidRDefault="00435065" w:rsidP="00435065">
      <w:pPr>
        <w:ind w:firstLine="708"/>
        <w:rPr>
          <w:b/>
        </w:rPr>
      </w:pPr>
    </w:p>
    <w:p w:rsidR="00435065" w:rsidRPr="00022E08" w:rsidRDefault="00435065" w:rsidP="00D46EC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Срок исполнения </w:t>
      </w:r>
      <w:proofErr w:type="gramStart"/>
      <w:r w:rsidRPr="00022E08">
        <w:rPr>
          <w:rFonts w:ascii="Times New Roman" w:hAnsi="Times New Roman"/>
          <w:b/>
          <w:sz w:val="20"/>
        </w:rPr>
        <w:t>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Pr="00022E08">
        <w:rPr>
          <w:rFonts w:ascii="Times New Roman" w:hAnsi="Times New Roman"/>
          <w:b/>
          <w:sz w:val="20"/>
        </w:rPr>
        <w:t xml:space="preserve"> </w:t>
      </w:r>
      <w:r w:rsidR="00D46EC1" w:rsidRPr="00022E08">
        <w:rPr>
          <w:rFonts w:ascii="Times New Roman" w:hAnsi="Times New Roman"/>
          <w:sz w:val="20"/>
        </w:rPr>
        <w:t>Контракт</w:t>
      </w:r>
      <w:proofErr w:type="gramEnd"/>
      <w:r w:rsidR="00D46EC1" w:rsidRPr="00022E08">
        <w:rPr>
          <w:rFonts w:ascii="Times New Roman" w:hAnsi="Times New Roman"/>
          <w:sz w:val="20"/>
        </w:rPr>
        <w:t xml:space="preserve"> вступает в силу с момента заключения и действует до </w:t>
      </w:r>
      <w:r w:rsidR="00D46EC1" w:rsidRPr="00022E08">
        <w:rPr>
          <w:rFonts w:ascii="Times New Roman" w:hAnsi="Times New Roman"/>
          <w:b/>
          <w:sz w:val="20"/>
        </w:rPr>
        <w:t>31.</w:t>
      </w:r>
      <w:r w:rsidR="004B251E">
        <w:rPr>
          <w:rFonts w:ascii="Times New Roman" w:hAnsi="Times New Roman"/>
          <w:b/>
          <w:sz w:val="20"/>
        </w:rPr>
        <w:t>07</w:t>
      </w:r>
      <w:r w:rsidR="00D46EC1" w:rsidRPr="00022E08">
        <w:rPr>
          <w:rFonts w:ascii="Times New Roman" w:hAnsi="Times New Roman"/>
          <w:b/>
          <w:sz w:val="20"/>
        </w:rPr>
        <w:t>.202</w:t>
      </w:r>
      <w:r w:rsidR="004B251E">
        <w:rPr>
          <w:rFonts w:ascii="Times New Roman" w:hAnsi="Times New Roman"/>
          <w:b/>
          <w:sz w:val="20"/>
        </w:rPr>
        <w:t>5</w:t>
      </w:r>
      <w:r w:rsidR="00D46EC1" w:rsidRPr="00022E08">
        <w:rPr>
          <w:rFonts w:ascii="Times New Roman" w:hAnsi="Times New Roman"/>
          <w:sz w:val="20"/>
        </w:rPr>
        <w:t xml:space="preserve"> года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AC099E" w:rsidRPr="00022E08" w:rsidRDefault="00AC099E" w:rsidP="00AC099E">
      <w:pPr>
        <w:jc w:val="center"/>
        <w:rPr>
          <w:b/>
        </w:rPr>
      </w:pPr>
      <w:r>
        <w:rPr>
          <w:b/>
        </w:rPr>
        <w:t>6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proofErr w:type="gramStart"/>
      <w:r w:rsidRPr="00AC099E">
        <w:rPr>
          <w:color w:val="000000" w:themeColor="text1"/>
          <w:sz w:val="24"/>
          <w:szCs w:val="24"/>
          <w:shd w:val="clear" w:color="auto" w:fill="FFFFFF"/>
        </w:rPr>
        <w:t>0340200003324008627</w:t>
      </w:r>
      <w:r w:rsidRPr="00022E08">
        <w:rPr>
          <w:b/>
        </w:rPr>
        <w:t xml:space="preserve"> ;</w:t>
      </w:r>
      <w:proofErr w:type="gramEnd"/>
    </w:p>
    <w:p w:rsidR="00AC099E" w:rsidRPr="004B251E" w:rsidRDefault="00AC099E" w:rsidP="00AC099E">
      <w:pPr>
        <w:jc w:val="center"/>
        <w:rPr>
          <w:b/>
          <w:noProof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>
        <w:rPr>
          <w:b/>
        </w:rPr>
        <w:t>Поставка сейфа металлического</w:t>
      </w:r>
    </w:p>
    <w:p w:rsidR="00AC099E" w:rsidRPr="00022E08" w:rsidRDefault="00AC099E" w:rsidP="00AC099E">
      <w:pPr>
        <w:ind w:left="300"/>
        <w:jc w:val="center"/>
        <w:rPr>
          <w:b/>
        </w:rPr>
      </w:pPr>
    </w:p>
    <w:p w:rsidR="00AC099E" w:rsidRPr="00022E08" w:rsidRDefault="00AC099E" w:rsidP="00AC099E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AC099E" w:rsidRPr="003C2E0B" w:rsidRDefault="00AC099E" w:rsidP="00AC099E">
      <w:pPr>
        <w:ind w:right="34"/>
        <w:rPr>
          <w:sz w:val="22"/>
        </w:rPr>
      </w:pPr>
      <w:r w:rsidRPr="003C2E0B">
        <w:rPr>
          <w:sz w:val="22"/>
        </w:rPr>
        <w:t>Сейф металлический</w:t>
      </w:r>
      <w:r>
        <w:rPr>
          <w:sz w:val="22"/>
        </w:rPr>
        <w:t xml:space="preserve">-1 </w:t>
      </w:r>
      <w:proofErr w:type="spellStart"/>
      <w:r>
        <w:rPr>
          <w:sz w:val="22"/>
        </w:rPr>
        <w:t>шт</w:t>
      </w:r>
      <w:proofErr w:type="spellEnd"/>
    </w:p>
    <w:p w:rsidR="00AC099E" w:rsidRPr="00022E08" w:rsidRDefault="00AC099E" w:rsidP="00AC099E">
      <w:pPr>
        <w:jc w:val="center"/>
        <w:rPr>
          <w:b/>
        </w:rPr>
      </w:pPr>
    </w:p>
    <w:p w:rsidR="00AC099E" w:rsidRPr="00022E08" w:rsidRDefault="00AC099E" w:rsidP="00AC099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AC099E" w:rsidRPr="00022E08" w:rsidRDefault="00AC099E" w:rsidP="00AC099E">
      <w:pPr>
        <w:jc w:val="both"/>
        <w:rPr>
          <w:b/>
        </w:rPr>
      </w:pPr>
    </w:p>
    <w:p w:rsidR="00AC099E" w:rsidRPr="00022E08" w:rsidRDefault="00AC099E" w:rsidP="00AC099E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>
        <w:rPr>
          <w:b/>
        </w:rPr>
        <w:t>100987,50</w:t>
      </w:r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22E08">
        <w:t>руб.</w:t>
      </w:r>
    </w:p>
    <w:p w:rsidR="00AC099E" w:rsidRPr="00022E08" w:rsidRDefault="00AC099E" w:rsidP="00AC099E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11</w:t>
      </w:r>
      <w:r w:rsidRPr="00022E08">
        <w:t>.0</w:t>
      </w:r>
      <w:r>
        <w:t>7</w:t>
      </w:r>
      <w:r w:rsidRPr="00022E08">
        <w:t xml:space="preserve">.2024г </w:t>
      </w:r>
    </w:p>
    <w:p w:rsidR="00AC099E" w:rsidRPr="00022E08" w:rsidRDefault="00AC099E" w:rsidP="00AC099E">
      <w:pPr>
        <w:pStyle w:val="a4"/>
        <w:ind w:left="0" w:firstLine="405"/>
        <w:jc w:val="both"/>
        <w:rPr>
          <w:lang w:val="de-DE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Pr="00927632">
        <w:rPr>
          <w:color w:val="000000" w:themeColor="text1"/>
          <w:sz w:val="22"/>
          <w:szCs w:val="18"/>
          <w:shd w:val="clear" w:color="auto" w:fill="FFFFFF"/>
        </w:rPr>
        <w:t>ОБЩЕСТВО С ОГРАНИЧЕННОЙ ОТВЕТСТВЕННОСТЬЮ "ОФИС-ЛЮКС"</w:t>
      </w:r>
    </w:p>
    <w:p w:rsidR="00AC099E" w:rsidRPr="00022E08" w:rsidRDefault="00AC099E" w:rsidP="00AC099E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>
        <w:t>100 987,50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AC099E" w:rsidRPr="00022E08" w:rsidRDefault="00AC099E" w:rsidP="00AC099E">
      <w:pPr>
        <w:ind w:firstLine="708"/>
        <w:rPr>
          <w:b/>
        </w:rPr>
      </w:pPr>
    </w:p>
    <w:p w:rsidR="00AC099E" w:rsidRPr="00022E08" w:rsidRDefault="00AC099E" w:rsidP="00AC099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Срок исполнения </w:t>
      </w:r>
      <w:proofErr w:type="gramStart"/>
      <w:r w:rsidRPr="00022E08">
        <w:rPr>
          <w:rFonts w:ascii="Times New Roman" w:hAnsi="Times New Roman"/>
          <w:b/>
          <w:sz w:val="20"/>
        </w:rPr>
        <w:t>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Pr="00022E08">
        <w:rPr>
          <w:rFonts w:ascii="Times New Roman" w:hAnsi="Times New Roman"/>
          <w:b/>
          <w:sz w:val="20"/>
        </w:rPr>
        <w:t xml:space="preserve"> </w:t>
      </w:r>
      <w:r w:rsidRPr="00022E08">
        <w:rPr>
          <w:rFonts w:ascii="Times New Roman" w:hAnsi="Times New Roman"/>
          <w:sz w:val="20"/>
        </w:rPr>
        <w:t>Контракт</w:t>
      </w:r>
      <w:proofErr w:type="gramEnd"/>
      <w:r w:rsidRPr="00022E08">
        <w:rPr>
          <w:rFonts w:ascii="Times New Roman" w:hAnsi="Times New Roman"/>
          <w:sz w:val="20"/>
        </w:rPr>
        <w:t xml:space="preserve"> вступает в силу с момента заключения и действует до </w:t>
      </w:r>
      <w:r w:rsidRPr="00022E08">
        <w:rPr>
          <w:rFonts w:ascii="Times New Roman" w:hAnsi="Times New Roman"/>
          <w:b/>
          <w:sz w:val="20"/>
        </w:rPr>
        <w:t>31.</w:t>
      </w:r>
      <w:r>
        <w:rPr>
          <w:rFonts w:ascii="Times New Roman" w:hAnsi="Times New Roman"/>
          <w:b/>
          <w:sz w:val="20"/>
        </w:rPr>
        <w:t>12</w:t>
      </w:r>
      <w:r w:rsidRPr="00022E08">
        <w:rPr>
          <w:rFonts w:ascii="Times New Roman" w:hAnsi="Times New Roman"/>
          <w:b/>
          <w:sz w:val="20"/>
        </w:rPr>
        <w:t>.202</w:t>
      </w:r>
      <w:r>
        <w:rPr>
          <w:rFonts w:ascii="Times New Roman" w:hAnsi="Times New Roman"/>
          <w:b/>
          <w:sz w:val="20"/>
        </w:rPr>
        <w:t>5</w:t>
      </w:r>
      <w:r w:rsidRPr="00022E08">
        <w:rPr>
          <w:rFonts w:ascii="Times New Roman" w:hAnsi="Times New Roman"/>
          <w:sz w:val="20"/>
        </w:rPr>
        <w:t xml:space="preserve"> года.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AC099E" w:rsidRPr="00022E08" w:rsidRDefault="00AC099E" w:rsidP="00AC099E">
      <w:pPr>
        <w:ind w:left="300"/>
        <w:jc w:val="center"/>
        <w:rPr>
          <w:b/>
        </w:rPr>
      </w:pPr>
    </w:p>
    <w:p w:rsidR="00AC099E" w:rsidRPr="00022E08" w:rsidRDefault="00AC099E" w:rsidP="00AC099E">
      <w:pPr>
        <w:jc w:val="center"/>
        <w:rPr>
          <w:b/>
        </w:rPr>
      </w:pPr>
      <w:r>
        <w:rPr>
          <w:b/>
        </w:rPr>
        <w:t>7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proofErr w:type="gramStart"/>
      <w:r w:rsidRPr="00AC099E">
        <w:rPr>
          <w:color w:val="033522"/>
          <w:sz w:val="24"/>
          <w:szCs w:val="24"/>
          <w:shd w:val="clear" w:color="auto" w:fill="FFFFFF"/>
        </w:rPr>
        <w:t>0340200003324008928</w:t>
      </w:r>
      <w:r w:rsidRPr="00022E08">
        <w:rPr>
          <w:b/>
        </w:rPr>
        <w:t xml:space="preserve"> ;</w:t>
      </w:r>
      <w:proofErr w:type="gramEnd"/>
    </w:p>
    <w:p w:rsidR="00AC099E" w:rsidRPr="00AC099E" w:rsidRDefault="00AC099E" w:rsidP="00AC09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Pr="00F1454F">
        <w:rPr>
          <w:rFonts w:ascii="Times New Roman" w:hAnsi="Times New Roman" w:cs="Times New Roman"/>
          <w:b/>
          <w:sz w:val="22"/>
          <w:szCs w:val="22"/>
        </w:rPr>
        <w:t>Поставка лекарственного препарата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1454F">
        <w:rPr>
          <w:rFonts w:ascii="Times New Roman" w:hAnsi="Times New Roman" w:cs="Times New Roman"/>
          <w:b/>
          <w:sz w:val="22"/>
          <w:szCs w:val="22"/>
        </w:rPr>
        <w:t>(</w:t>
      </w:r>
      <w:proofErr w:type="spellStart"/>
      <w:r w:rsidRPr="00F1454F">
        <w:rPr>
          <w:rFonts w:ascii="Times New Roman" w:hAnsi="Times New Roman" w:cs="Times New Roman"/>
          <w:b/>
          <w:sz w:val="22"/>
          <w:szCs w:val="22"/>
        </w:rPr>
        <w:t>Ипратропия</w:t>
      </w:r>
      <w:proofErr w:type="spellEnd"/>
      <w:r w:rsidRPr="00F1454F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F1454F">
        <w:rPr>
          <w:rFonts w:ascii="Times New Roman" w:hAnsi="Times New Roman" w:cs="Times New Roman"/>
          <w:b/>
          <w:sz w:val="22"/>
          <w:szCs w:val="22"/>
        </w:rPr>
        <w:t>бромид+</w:t>
      </w:r>
      <w:proofErr w:type="gramStart"/>
      <w:r w:rsidRPr="00F1454F">
        <w:rPr>
          <w:rFonts w:ascii="Times New Roman" w:hAnsi="Times New Roman" w:cs="Times New Roman"/>
          <w:b/>
          <w:sz w:val="22"/>
          <w:szCs w:val="22"/>
        </w:rPr>
        <w:t>фенотерол</w:t>
      </w:r>
      <w:proofErr w:type="spellEnd"/>
      <w:r w:rsidRPr="00F1454F">
        <w:rPr>
          <w:rFonts w:ascii="Times New Roman" w:hAnsi="Times New Roman" w:cs="Times New Roman"/>
          <w:b/>
          <w:sz w:val="22"/>
          <w:szCs w:val="22"/>
        </w:rPr>
        <w:t xml:space="preserve"> )</w:t>
      </w:r>
      <w:proofErr w:type="gramEnd"/>
    </w:p>
    <w:p w:rsidR="00AC099E" w:rsidRPr="00022E08" w:rsidRDefault="00AC099E" w:rsidP="00AC099E">
      <w:pPr>
        <w:ind w:left="300"/>
        <w:jc w:val="center"/>
        <w:rPr>
          <w:b/>
        </w:rPr>
      </w:pPr>
    </w:p>
    <w:p w:rsidR="00AC099E" w:rsidRPr="00022E08" w:rsidRDefault="00AC099E" w:rsidP="00AC099E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AC099E" w:rsidRPr="00022E08" w:rsidRDefault="00AC099E" w:rsidP="00AC099E">
      <w:pPr>
        <w:rPr>
          <w:b/>
        </w:rPr>
      </w:pPr>
      <w:proofErr w:type="spellStart"/>
      <w:r w:rsidRPr="00714067">
        <w:rPr>
          <w:sz w:val="16"/>
          <w:szCs w:val="16"/>
          <w:lang w:eastAsia="en-US"/>
        </w:rPr>
        <w:t>Ипратропия</w:t>
      </w:r>
      <w:proofErr w:type="spellEnd"/>
      <w:r w:rsidRPr="00714067">
        <w:rPr>
          <w:sz w:val="16"/>
          <w:szCs w:val="16"/>
          <w:lang w:eastAsia="en-US"/>
        </w:rPr>
        <w:t xml:space="preserve"> </w:t>
      </w:r>
      <w:proofErr w:type="spellStart"/>
      <w:r w:rsidRPr="00714067">
        <w:rPr>
          <w:sz w:val="16"/>
          <w:szCs w:val="16"/>
          <w:lang w:eastAsia="en-US"/>
        </w:rPr>
        <w:t>бромид+Фенотерол</w:t>
      </w:r>
      <w:proofErr w:type="spellEnd"/>
      <w:r>
        <w:rPr>
          <w:sz w:val="16"/>
          <w:szCs w:val="16"/>
          <w:lang w:eastAsia="en-US"/>
        </w:rPr>
        <w:t>- 4000 мл</w:t>
      </w:r>
    </w:p>
    <w:p w:rsidR="00AC099E" w:rsidRDefault="00AC099E" w:rsidP="00AC099E">
      <w:pPr>
        <w:ind w:firstLine="567"/>
        <w:jc w:val="both"/>
      </w:pPr>
      <w:r w:rsidRPr="00022E08">
        <w:rPr>
          <w:b/>
        </w:rPr>
        <w:t xml:space="preserve">            Срок поставки товара: </w:t>
      </w:r>
      <w:r w:rsidRPr="00A05DA4">
        <w:t xml:space="preserve">Поставка Товара осуществляется с разгрузкой транспортного средства в следующем порядке: </w:t>
      </w:r>
      <w:r w:rsidRPr="00A05DA4">
        <w:rPr>
          <w:b/>
        </w:rPr>
        <w:t xml:space="preserve">с момента </w:t>
      </w:r>
      <w:proofErr w:type="gramStart"/>
      <w:r w:rsidRPr="00A05DA4">
        <w:rPr>
          <w:b/>
        </w:rPr>
        <w:t xml:space="preserve">подписания  </w:t>
      </w:r>
      <w:r>
        <w:rPr>
          <w:b/>
        </w:rPr>
        <w:t>контракта</w:t>
      </w:r>
      <w:proofErr w:type="gramEnd"/>
      <w:r>
        <w:rPr>
          <w:b/>
        </w:rPr>
        <w:t xml:space="preserve"> по 30.09.2025 года</w:t>
      </w:r>
      <w:r w:rsidRPr="00A05DA4">
        <w:rPr>
          <w:b/>
        </w:rPr>
        <w:t xml:space="preserve"> по заявкам Заказчика</w:t>
      </w:r>
      <w:r w:rsidRPr="00A05DA4">
        <w:t xml:space="preserve">. </w:t>
      </w:r>
    </w:p>
    <w:p w:rsidR="00AC099E" w:rsidRPr="00022E08" w:rsidRDefault="00AC099E" w:rsidP="00AC099E">
      <w:pPr>
        <w:jc w:val="both"/>
        <w:rPr>
          <w:b/>
        </w:rPr>
      </w:pPr>
    </w:p>
    <w:p w:rsidR="00AC099E" w:rsidRPr="00022E08" w:rsidRDefault="00AC099E" w:rsidP="00AC099E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>
        <w:rPr>
          <w:b/>
        </w:rPr>
        <w:t>76160,00</w:t>
      </w:r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22E08">
        <w:t>руб.</w:t>
      </w:r>
    </w:p>
    <w:p w:rsidR="00AC099E" w:rsidRPr="00022E08" w:rsidRDefault="00AC099E" w:rsidP="00AC099E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22</w:t>
      </w:r>
      <w:r w:rsidRPr="00022E08">
        <w:t>.0</w:t>
      </w:r>
      <w:r>
        <w:t>7</w:t>
      </w:r>
      <w:r w:rsidRPr="00022E08">
        <w:t xml:space="preserve">.2024г </w:t>
      </w:r>
    </w:p>
    <w:p w:rsidR="00AC099E" w:rsidRPr="00022E08" w:rsidRDefault="00AC099E" w:rsidP="00AC099E">
      <w:pPr>
        <w:pStyle w:val="a4"/>
        <w:ind w:left="0" w:firstLine="405"/>
        <w:jc w:val="both"/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Pr="00E0041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ОБЩЕСТВО С ОГРАНИЧЕННОЙ ОТВЕТСТВЕННОСТЬЮ "ФК ГРАНД </w:t>
      </w:r>
      <w:proofErr w:type="spellStart"/>
      <w:r w:rsidRPr="00E00410">
        <w:rPr>
          <w:rFonts w:ascii="Verdana" w:hAnsi="Verdana"/>
          <w:color w:val="000000"/>
          <w:sz w:val="18"/>
          <w:szCs w:val="18"/>
          <w:shd w:val="clear" w:color="auto" w:fill="FFFFFF"/>
        </w:rPr>
        <w:t>КАПИТАЛ"</w:t>
      </w:r>
      <w:r w:rsidRPr="00022E08">
        <w:rPr>
          <w:b/>
        </w:rPr>
        <w:t>Цена</w:t>
      </w:r>
      <w:proofErr w:type="spellEnd"/>
      <w:r w:rsidRPr="00022E08">
        <w:rPr>
          <w:b/>
        </w:rPr>
        <w:t xml:space="preserve"> контракта: </w:t>
      </w:r>
      <w:r>
        <w:t>35032,73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AC099E" w:rsidRPr="00022E08" w:rsidRDefault="00AC099E" w:rsidP="00AC099E">
      <w:pPr>
        <w:ind w:firstLine="708"/>
        <w:rPr>
          <w:b/>
        </w:rPr>
      </w:pPr>
    </w:p>
    <w:p w:rsidR="00AC099E" w:rsidRPr="00022E08" w:rsidRDefault="00AC099E" w:rsidP="00AC099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Срок исполнения </w:t>
      </w:r>
      <w:proofErr w:type="gramStart"/>
      <w:r w:rsidRPr="00022E08">
        <w:rPr>
          <w:rFonts w:ascii="Times New Roman" w:hAnsi="Times New Roman"/>
          <w:b/>
          <w:sz w:val="20"/>
        </w:rPr>
        <w:t>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Pr="00022E08">
        <w:rPr>
          <w:rFonts w:ascii="Times New Roman" w:hAnsi="Times New Roman"/>
          <w:b/>
          <w:sz w:val="20"/>
        </w:rPr>
        <w:t xml:space="preserve"> </w:t>
      </w:r>
      <w:r w:rsidRPr="00022E08">
        <w:rPr>
          <w:rFonts w:ascii="Times New Roman" w:hAnsi="Times New Roman"/>
          <w:sz w:val="20"/>
        </w:rPr>
        <w:t>Контракт</w:t>
      </w:r>
      <w:proofErr w:type="gramEnd"/>
      <w:r w:rsidRPr="00022E08">
        <w:rPr>
          <w:rFonts w:ascii="Times New Roman" w:hAnsi="Times New Roman"/>
          <w:sz w:val="20"/>
        </w:rPr>
        <w:t xml:space="preserve"> вступает в силу с момента заключения и действует до </w:t>
      </w:r>
      <w:r w:rsidRPr="00022E08">
        <w:rPr>
          <w:rFonts w:ascii="Times New Roman" w:hAnsi="Times New Roman"/>
          <w:b/>
          <w:sz w:val="20"/>
        </w:rPr>
        <w:t>3</w:t>
      </w:r>
      <w:r>
        <w:rPr>
          <w:rFonts w:ascii="Times New Roman" w:hAnsi="Times New Roman"/>
          <w:b/>
          <w:sz w:val="20"/>
        </w:rPr>
        <w:t>0</w:t>
      </w:r>
      <w:r w:rsidRPr="00022E08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>09</w:t>
      </w:r>
      <w:r w:rsidRPr="00022E08">
        <w:rPr>
          <w:rFonts w:ascii="Times New Roman" w:hAnsi="Times New Roman"/>
          <w:b/>
          <w:sz w:val="20"/>
        </w:rPr>
        <w:t>.202</w:t>
      </w:r>
      <w:r>
        <w:rPr>
          <w:rFonts w:ascii="Times New Roman" w:hAnsi="Times New Roman"/>
          <w:b/>
          <w:sz w:val="20"/>
        </w:rPr>
        <w:t>5</w:t>
      </w:r>
      <w:r w:rsidRPr="00022E08">
        <w:rPr>
          <w:rFonts w:ascii="Times New Roman" w:hAnsi="Times New Roman"/>
          <w:sz w:val="20"/>
        </w:rPr>
        <w:t xml:space="preserve"> года.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3D702C" w:rsidRPr="00022E08" w:rsidRDefault="003D702C" w:rsidP="003D702C">
      <w:pPr>
        <w:jc w:val="center"/>
        <w:rPr>
          <w:b/>
        </w:rPr>
      </w:pPr>
      <w:r>
        <w:rPr>
          <w:b/>
        </w:rPr>
        <w:t>8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proofErr w:type="gramStart"/>
      <w:r w:rsidRPr="003D702C">
        <w:rPr>
          <w:color w:val="033522"/>
          <w:sz w:val="24"/>
          <w:szCs w:val="24"/>
          <w:shd w:val="clear" w:color="auto" w:fill="FFFFFF"/>
        </w:rPr>
        <w:t>0340200003324009136</w:t>
      </w:r>
      <w:r w:rsidRPr="00022E08">
        <w:rPr>
          <w:b/>
        </w:rPr>
        <w:t xml:space="preserve"> ;</w:t>
      </w:r>
      <w:proofErr w:type="gramEnd"/>
    </w:p>
    <w:p w:rsidR="003D702C" w:rsidRPr="00CE1E66" w:rsidRDefault="003D702C" w:rsidP="003D702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>
        <w:rPr>
          <w:rFonts w:ascii="Times New Roman" w:hAnsi="Times New Roman" w:cs="Times New Roman"/>
          <w:b/>
          <w:sz w:val="22"/>
          <w:szCs w:val="22"/>
        </w:rPr>
        <w:t xml:space="preserve">Поставка лекарственных препаратов </w:t>
      </w:r>
      <w:r w:rsidRPr="00CE1E66">
        <w:rPr>
          <w:rFonts w:ascii="Times New Roman" w:hAnsi="Times New Roman" w:cs="Times New Roman"/>
          <w:b/>
          <w:sz w:val="22"/>
          <w:szCs w:val="22"/>
        </w:rPr>
        <w:t>(</w:t>
      </w:r>
      <w:proofErr w:type="spellStart"/>
      <w:r w:rsidRPr="00CE1E66">
        <w:rPr>
          <w:rFonts w:ascii="Times New Roman" w:hAnsi="Times New Roman" w:cs="Times New Roman"/>
          <w:b/>
        </w:rPr>
        <w:t>омепразол</w:t>
      </w:r>
      <w:proofErr w:type="spellEnd"/>
      <w:r w:rsidRPr="00CE1E66">
        <w:rPr>
          <w:rFonts w:ascii="Times New Roman" w:hAnsi="Times New Roman" w:cs="Times New Roman"/>
          <w:b/>
        </w:rPr>
        <w:t>,</w:t>
      </w:r>
      <w:r w:rsidRPr="0085671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CE1E66">
        <w:rPr>
          <w:rFonts w:ascii="Times New Roman" w:hAnsi="Times New Roman" w:cs="Times New Roman"/>
          <w:b/>
        </w:rPr>
        <w:t>бисопролол,лидокаин</w:t>
      </w:r>
      <w:proofErr w:type="gramEnd"/>
      <w:r w:rsidRPr="00CE1E66">
        <w:rPr>
          <w:rFonts w:ascii="Times New Roman" w:hAnsi="Times New Roman" w:cs="Times New Roman"/>
          <w:b/>
        </w:rPr>
        <w:t>,спиронолактон,лизиноприл,симвастатин</w:t>
      </w:r>
      <w:proofErr w:type="spellEnd"/>
      <w:r w:rsidRPr="00CE1E66">
        <w:rPr>
          <w:rFonts w:ascii="Times New Roman" w:hAnsi="Times New Roman" w:cs="Times New Roman"/>
          <w:b/>
        </w:rPr>
        <w:t>)</w:t>
      </w:r>
    </w:p>
    <w:p w:rsidR="003D702C" w:rsidRPr="00022E08" w:rsidRDefault="003D702C" w:rsidP="003D702C">
      <w:pPr>
        <w:rPr>
          <w:b/>
        </w:rPr>
      </w:pPr>
    </w:p>
    <w:p w:rsidR="003D702C" w:rsidRPr="002E295B" w:rsidRDefault="003D702C" w:rsidP="002E295B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3D702C" w:rsidRDefault="003D702C" w:rsidP="003D702C">
      <w:pPr>
        <w:ind w:firstLine="567"/>
        <w:jc w:val="both"/>
        <w:rPr>
          <w:sz w:val="16"/>
          <w:szCs w:val="16"/>
        </w:rPr>
      </w:pPr>
      <w:proofErr w:type="spellStart"/>
      <w:r w:rsidRPr="00B926BC">
        <w:rPr>
          <w:sz w:val="16"/>
          <w:szCs w:val="16"/>
        </w:rPr>
        <w:t>Омепразол</w:t>
      </w:r>
      <w:proofErr w:type="spellEnd"/>
      <w:r>
        <w:rPr>
          <w:sz w:val="16"/>
          <w:szCs w:val="16"/>
        </w:rPr>
        <w:t xml:space="preserve">- 250 уп-41,58 за </w:t>
      </w:r>
      <w:proofErr w:type="spellStart"/>
      <w:r>
        <w:rPr>
          <w:sz w:val="16"/>
          <w:szCs w:val="16"/>
        </w:rPr>
        <w:t>упак</w:t>
      </w:r>
      <w:proofErr w:type="spellEnd"/>
    </w:p>
    <w:p w:rsidR="003D702C" w:rsidRDefault="003D702C" w:rsidP="003D702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B926BC">
        <w:rPr>
          <w:sz w:val="16"/>
          <w:szCs w:val="16"/>
        </w:rPr>
        <w:t>Бисопролол</w:t>
      </w:r>
      <w:r>
        <w:rPr>
          <w:sz w:val="16"/>
          <w:szCs w:val="16"/>
        </w:rPr>
        <w:t xml:space="preserve">-50 уп-42,24 за </w:t>
      </w:r>
      <w:proofErr w:type="spellStart"/>
      <w:r>
        <w:rPr>
          <w:sz w:val="16"/>
          <w:szCs w:val="16"/>
        </w:rPr>
        <w:t>упак</w:t>
      </w:r>
      <w:proofErr w:type="spellEnd"/>
    </w:p>
    <w:p w:rsidR="003D702C" w:rsidRDefault="003D702C" w:rsidP="003D702C">
      <w:pPr>
        <w:ind w:firstLine="567"/>
        <w:jc w:val="both"/>
        <w:rPr>
          <w:sz w:val="16"/>
          <w:szCs w:val="16"/>
        </w:rPr>
      </w:pPr>
      <w:proofErr w:type="spellStart"/>
      <w:r w:rsidRPr="00B926BC">
        <w:rPr>
          <w:sz w:val="16"/>
          <w:szCs w:val="16"/>
        </w:rPr>
        <w:t>Лидокаин</w:t>
      </w:r>
      <w:proofErr w:type="spellEnd"/>
      <w:r>
        <w:rPr>
          <w:sz w:val="16"/>
          <w:szCs w:val="16"/>
        </w:rPr>
        <w:t xml:space="preserve"> – 20 уп-50,06 за </w:t>
      </w:r>
      <w:proofErr w:type="spellStart"/>
      <w:r>
        <w:rPr>
          <w:sz w:val="16"/>
          <w:szCs w:val="16"/>
        </w:rPr>
        <w:t>упак</w:t>
      </w:r>
      <w:proofErr w:type="spellEnd"/>
    </w:p>
    <w:p w:rsidR="003D702C" w:rsidRDefault="003D702C" w:rsidP="003D702C">
      <w:pPr>
        <w:ind w:firstLine="567"/>
        <w:jc w:val="both"/>
        <w:rPr>
          <w:sz w:val="16"/>
          <w:szCs w:val="16"/>
        </w:rPr>
      </w:pPr>
      <w:proofErr w:type="spellStart"/>
      <w:r w:rsidRPr="00B926BC">
        <w:rPr>
          <w:sz w:val="16"/>
          <w:szCs w:val="16"/>
        </w:rPr>
        <w:t>Спиронолактон</w:t>
      </w:r>
      <w:proofErr w:type="spellEnd"/>
      <w:r>
        <w:rPr>
          <w:sz w:val="16"/>
          <w:szCs w:val="16"/>
        </w:rPr>
        <w:t xml:space="preserve">- 500 уп-53,30 за </w:t>
      </w:r>
      <w:proofErr w:type="spellStart"/>
      <w:r>
        <w:rPr>
          <w:sz w:val="16"/>
          <w:szCs w:val="16"/>
        </w:rPr>
        <w:t>упак</w:t>
      </w:r>
      <w:proofErr w:type="spellEnd"/>
    </w:p>
    <w:p w:rsidR="003D702C" w:rsidRDefault="003D702C" w:rsidP="003D702C">
      <w:pPr>
        <w:ind w:firstLine="567"/>
        <w:jc w:val="both"/>
        <w:rPr>
          <w:sz w:val="16"/>
          <w:szCs w:val="16"/>
        </w:rPr>
      </w:pPr>
      <w:r w:rsidRPr="00B926BC">
        <w:rPr>
          <w:sz w:val="16"/>
          <w:szCs w:val="16"/>
        </w:rPr>
        <w:t>Лизиноприл</w:t>
      </w:r>
      <w:r>
        <w:rPr>
          <w:sz w:val="16"/>
          <w:szCs w:val="16"/>
        </w:rPr>
        <w:t xml:space="preserve">- 150 </w:t>
      </w:r>
      <w:proofErr w:type="spellStart"/>
      <w:r>
        <w:rPr>
          <w:sz w:val="16"/>
          <w:szCs w:val="16"/>
        </w:rPr>
        <w:t>уп</w:t>
      </w:r>
      <w:proofErr w:type="spellEnd"/>
      <w:r>
        <w:rPr>
          <w:sz w:val="16"/>
          <w:szCs w:val="16"/>
        </w:rPr>
        <w:t xml:space="preserve">- 35,76 за </w:t>
      </w:r>
      <w:proofErr w:type="spellStart"/>
      <w:r>
        <w:rPr>
          <w:sz w:val="16"/>
          <w:szCs w:val="16"/>
        </w:rPr>
        <w:t>упак</w:t>
      </w:r>
      <w:proofErr w:type="spellEnd"/>
    </w:p>
    <w:p w:rsidR="003D702C" w:rsidRDefault="003D702C" w:rsidP="003D702C">
      <w:pPr>
        <w:ind w:firstLine="567"/>
        <w:jc w:val="both"/>
        <w:rPr>
          <w:b/>
        </w:rPr>
      </w:pPr>
      <w:proofErr w:type="spellStart"/>
      <w:r w:rsidRPr="00B926BC">
        <w:rPr>
          <w:sz w:val="16"/>
          <w:szCs w:val="16"/>
        </w:rPr>
        <w:t>Симвастатин</w:t>
      </w:r>
      <w:proofErr w:type="spellEnd"/>
      <w:r>
        <w:rPr>
          <w:sz w:val="16"/>
          <w:szCs w:val="16"/>
        </w:rPr>
        <w:t xml:space="preserve">- 200 уп-65,01 за </w:t>
      </w:r>
      <w:proofErr w:type="spellStart"/>
      <w:r>
        <w:rPr>
          <w:sz w:val="16"/>
          <w:szCs w:val="16"/>
        </w:rPr>
        <w:t>упак</w:t>
      </w:r>
      <w:proofErr w:type="spellEnd"/>
    </w:p>
    <w:p w:rsidR="002E295B" w:rsidRDefault="003D702C" w:rsidP="002E295B">
      <w:pPr>
        <w:ind w:firstLine="567"/>
        <w:jc w:val="both"/>
        <w:rPr>
          <w:b/>
        </w:rPr>
      </w:pPr>
      <w:r w:rsidRPr="00022E08">
        <w:rPr>
          <w:b/>
        </w:rPr>
        <w:t xml:space="preserve">Срок поставки товара: </w:t>
      </w:r>
      <w:r w:rsidR="002E295B" w:rsidRPr="00A05DA4">
        <w:t xml:space="preserve">Поставка осуществляется партиями, по заявкам Заказчика, подаваемым в форме </w:t>
      </w:r>
      <w:r w:rsidR="002E295B" w:rsidRPr="00A05DA4">
        <w:lastRenderedPageBreak/>
        <w:t>письменного документа, в том числе посредством факсимильной связи или по электронной почте, в течение 10 (десяти) рабочих дней с момента направления заявки.</w:t>
      </w:r>
    </w:p>
    <w:p w:rsidR="003D702C" w:rsidRDefault="003D702C" w:rsidP="003D702C">
      <w:pPr>
        <w:ind w:firstLine="567"/>
        <w:jc w:val="both"/>
      </w:pPr>
    </w:p>
    <w:p w:rsidR="003D702C" w:rsidRPr="00022E08" w:rsidRDefault="003D702C" w:rsidP="003D702C">
      <w:pPr>
        <w:jc w:val="both"/>
        <w:rPr>
          <w:b/>
        </w:rPr>
      </w:pPr>
    </w:p>
    <w:p w:rsidR="003D702C" w:rsidRPr="00022E08" w:rsidRDefault="003D702C" w:rsidP="003D702C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 w:rsidR="002E295B">
        <w:rPr>
          <w:b/>
        </w:rPr>
        <w:t>185795</w:t>
      </w:r>
      <w:r>
        <w:rPr>
          <w:b/>
        </w:rPr>
        <w:t>,00</w:t>
      </w:r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22E08">
        <w:t>руб.</w:t>
      </w:r>
    </w:p>
    <w:p w:rsidR="003D702C" w:rsidRPr="00022E08" w:rsidRDefault="003D702C" w:rsidP="003D702C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2</w:t>
      </w:r>
      <w:r w:rsidR="002E295B">
        <w:t>6</w:t>
      </w:r>
      <w:r w:rsidRPr="00022E08">
        <w:t>.0</w:t>
      </w:r>
      <w:r>
        <w:t>7</w:t>
      </w:r>
      <w:r w:rsidRPr="00022E08">
        <w:t xml:space="preserve">.2024г </w:t>
      </w:r>
    </w:p>
    <w:p w:rsidR="002E295B" w:rsidRDefault="003D702C" w:rsidP="003D702C">
      <w:pPr>
        <w:pStyle w:val="a4"/>
        <w:ind w:left="0" w:firstLine="405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2E295B">
        <w:rPr>
          <w:rFonts w:ascii="Verdana" w:hAnsi="Verdana"/>
          <w:color w:val="033522"/>
          <w:sz w:val="18"/>
          <w:szCs w:val="18"/>
          <w:shd w:val="clear" w:color="auto" w:fill="FFFFFF"/>
        </w:rPr>
        <w:t>ОБЩЕСТВО С ОГРАНИЧЕННОЙ ОТВЕТСТВЕННОСТЬЮ "ЛЕКМЕДИКА"</w:t>
      </w:r>
    </w:p>
    <w:p w:rsidR="003D702C" w:rsidRPr="00022E08" w:rsidRDefault="003D702C" w:rsidP="003D702C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2E295B">
        <w:t>58524,20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3D702C" w:rsidRPr="00022E08" w:rsidRDefault="003D702C" w:rsidP="003D702C">
      <w:pPr>
        <w:ind w:firstLine="708"/>
        <w:rPr>
          <w:b/>
        </w:rPr>
      </w:pPr>
    </w:p>
    <w:p w:rsidR="00435065" w:rsidRDefault="003D702C" w:rsidP="003D702C">
      <w:pPr>
        <w:ind w:left="300"/>
        <w:jc w:val="center"/>
      </w:pPr>
      <w:r w:rsidRPr="00022E08">
        <w:rPr>
          <w:b/>
        </w:rPr>
        <w:t xml:space="preserve">Срок исполнения </w:t>
      </w:r>
      <w:proofErr w:type="gramStart"/>
      <w:r w:rsidRPr="00022E08">
        <w:rPr>
          <w:b/>
        </w:rPr>
        <w:t>контракта:</w:t>
      </w:r>
      <w:r w:rsidRPr="00022E08">
        <w:t xml:space="preserve"> </w:t>
      </w:r>
      <w:r w:rsidRPr="00022E08">
        <w:rPr>
          <w:b/>
        </w:rPr>
        <w:t xml:space="preserve"> </w:t>
      </w:r>
      <w:r w:rsidRPr="00022E08">
        <w:t>Контракт</w:t>
      </w:r>
      <w:proofErr w:type="gramEnd"/>
      <w:r w:rsidRPr="00022E08">
        <w:t xml:space="preserve"> вступает в силу с момента заключения и действует до </w:t>
      </w:r>
      <w:r w:rsidRPr="00022E08">
        <w:rPr>
          <w:b/>
        </w:rPr>
        <w:t>3</w:t>
      </w:r>
      <w:r w:rsidR="002E295B">
        <w:rPr>
          <w:b/>
        </w:rPr>
        <w:t>1</w:t>
      </w:r>
      <w:r w:rsidRPr="00022E08">
        <w:rPr>
          <w:b/>
        </w:rPr>
        <w:t>.</w:t>
      </w:r>
      <w:r>
        <w:rPr>
          <w:b/>
        </w:rPr>
        <w:t>0</w:t>
      </w:r>
      <w:r w:rsidR="002E295B">
        <w:rPr>
          <w:b/>
        </w:rPr>
        <w:t>8</w:t>
      </w:r>
      <w:r w:rsidRPr="00022E08">
        <w:rPr>
          <w:b/>
        </w:rPr>
        <w:t>.202</w:t>
      </w:r>
      <w:r>
        <w:rPr>
          <w:b/>
        </w:rPr>
        <w:t>5</w:t>
      </w:r>
      <w:r w:rsidRPr="00022E08">
        <w:t xml:space="preserve"> года</w:t>
      </w:r>
    </w:p>
    <w:p w:rsidR="002E295B" w:rsidRPr="00022E08" w:rsidRDefault="002E295B" w:rsidP="002E295B">
      <w:pPr>
        <w:jc w:val="center"/>
        <w:rPr>
          <w:b/>
        </w:rPr>
      </w:pPr>
      <w:r>
        <w:rPr>
          <w:b/>
        </w:rPr>
        <w:t>9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bookmarkStart w:id="3" w:name="_Hlk172188724"/>
      <w:proofErr w:type="gramStart"/>
      <w:r w:rsidRPr="002E295B">
        <w:rPr>
          <w:color w:val="000000"/>
          <w:sz w:val="24"/>
          <w:szCs w:val="24"/>
          <w:shd w:val="clear" w:color="auto" w:fill="FFFFFF"/>
        </w:rPr>
        <w:t>0340200003324009273</w:t>
      </w:r>
      <w:bookmarkEnd w:id="3"/>
      <w:r w:rsidRPr="00022E08">
        <w:rPr>
          <w:b/>
        </w:rPr>
        <w:t xml:space="preserve"> ;</w:t>
      </w:r>
      <w:proofErr w:type="gramEnd"/>
    </w:p>
    <w:p w:rsidR="002E295B" w:rsidRPr="002E295B" w:rsidRDefault="002E295B" w:rsidP="002E295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>
        <w:rPr>
          <w:rFonts w:ascii="Times New Roman" w:hAnsi="Times New Roman" w:cs="Times New Roman"/>
          <w:b/>
          <w:sz w:val="22"/>
          <w:szCs w:val="22"/>
        </w:rPr>
        <w:t>Поставка лекарственных препаратов для медицинского применения</w:t>
      </w:r>
    </w:p>
    <w:p w:rsidR="002E295B" w:rsidRPr="002E295B" w:rsidRDefault="002E295B" w:rsidP="002E295B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2E295B" w:rsidRDefault="002E295B" w:rsidP="002E295B">
      <w:pPr>
        <w:ind w:firstLine="567"/>
        <w:rPr>
          <w:color w:val="000000"/>
          <w:sz w:val="18"/>
          <w:szCs w:val="18"/>
        </w:rPr>
      </w:pPr>
      <w:r w:rsidRPr="00EA2F22">
        <w:rPr>
          <w:color w:val="000000"/>
          <w:sz w:val="18"/>
          <w:szCs w:val="18"/>
        </w:rPr>
        <w:t>Магния сульфат</w:t>
      </w:r>
      <w:r>
        <w:rPr>
          <w:color w:val="000000"/>
          <w:sz w:val="18"/>
          <w:szCs w:val="18"/>
        </w:rPr>
        <w:t>- 5000 мл- 0,7068 за мл</w:t>
      </w:r>
    </w:p>
    <w:p w:rsidR="002E295B" w:rsidRDefault="002E295B" w:rsidP="002E295B">
      <w:pPr>
        <w:ind w:firstLine="567"/>
        <w:rPr>
          <w:color w:val="000000"/>
          <w:sz w:val="18"/>
          <w:szCs w:val="18"/>
        </w:rPr>
      </w:pPr>
      <w:r w:rsidRPr="00EA2F22">
        <w:rPr>
          <w:color w:val="000000"/>
          <w:sz w:val="18"/>
          <w:szCs w:val="18"/>
        </w:rPr>
        <w:t>Амиодарон</w:t>
      </w:r>
      <w:r>
        <w:rPr>
          <w:color w:val="000000"/>
          <w:sz w:val="18"/>
          <w:szCs w:val="18"/>
        </w:rPr>
        <w:t xml:space="preserve">- 600 шт-2,043 за </w:t>
      </w:r>
      <w:proofErr w:type="spellStart"/>
      <w:r>
        <w:rPr>
          <w:color w:val="000000"/>
          <w:sz w:val="18"/>
          <w:szCs w:val="18"/>
        </w:rPr>
        <w:t>шт</w:t>
      </w:r>
      <w:proofErr w:type="spellEnd"/>
    </w:p>
    <w:p w:rsidR="002E295B" w:rsidRDefault="002E295B" w:rsidP="002E295B">
      <w:pPr>
        <w:ind w:firstLine="567"/>
        <w:rPr>
          <w:color w:val="000000"/>
          <w:sz w:val="18"/>
          <w:szCs w:val="18"/>
        </w:rPr>
      </w:pPr>
      <w:proofErr w:type="spellStart"/>
      <w:r w:rsidRPr="00EA2F22">
        <w:rPr>
          <w:color w:val="000000"/>
          <w:sz w:val="18"/>
          <w:szCs w:val="18"/>
        </w:rPr>
        <w:t>Винпоцетин</w:t>
      </w:r>
      <w:proofErr w:type="spellEnd"/>
      <w:r>
        <w:rPr>
          <w:color w:val="000000"/>
          <w:sz w:val="18"/>
          <w:szCs w:val="18"/>
        </w:rPr>
        <w:t>- 700 мл- 4,465 за мл</w:t>
      </w:r>
    </w:p>
    <w:p w:rsidR="002E295B" w:rsidRDefault="002E295B" w:rsidP="002E295B">
      <w:pPr>
        <w:ind w:firstLine="567"/>
        <w:rPr>
          <w:color w:val="000000"/>
          <w:sz w:val="18"/>
          <w:szCs w:val="18"/>
        </w:rPr>
      </w:pPr>
      <w:proofErr w:type="spellStart"/>
      <w:r w:rsidRPr="00EA2F22">
        <w:rPr>
          <w:color w:val="000000"/>
          <w:sz w:val="18"/>
          <w:szCs w:val="18"/>
        </w:rPr>
        <w:t>Диклофенак</w:t>
      </w:r>
      <w:proofErr w:type="spellEnd"/>
      <w:r>
        <w:rPr>
          <w:color w:val="000000"/>
          <w:sz w:val="18"/>
          <w:szCs w:val="18"/>
        </w:rPr>
        <w:t>- 1500 мл- 2,258 за мл</w:t>
      </w:r>
    </w:p>
    <w:p w:rsidR="002E295B" w:rsidRDefault="002E295B" w:rsidP="002E295B">
      <w:pPr>
        <w:ind w:firstLine="567"/>
        <w:rPr>
          <w:color w:val="000000"/>
          <w:sz w:val="18"/>
          <w:szCs w:val="18"/>
        </w:rPr>
      </w:pPr>
      <w:proofErr w:type="spellStart"/>
      <w:r w:rsidRPr="00EA2F22">
        <w:rPr>
          <w:color w:val="000000"/>
          <w:sz w:val="18"/>
          <w:szCs w:val="18"/>
        </w:rPr>
        <w:t>Лидокаин</w:t>
      </w:r>
      <w:proofErr w:type="spellEnd"/>
      <w:r w:rsidR="0021752C">
        <w:rPr>
          <w:color w:val="000000"/>
          <w:sz w:val="18"/>
          <w:szCs w:val="18"/>
        </w:rPr>
        <w:t>- 400 мл-2,334 за мл</w:t>
      </w:r>
    </w:p>
    <w:p w:rsidR="002E295B" w:rsidRDefault="002E295B" w:rsidP="002E295B">
      <w:pPr>
        <w:ind w:firstLine="567"/>
        <w:rPr>
          <w:color w:val="000000"/>
          <w:sz w:val="18"/>
          <w:szCs w:val="18"/>
        </w:rPr>
      </w:pPr>
      <w:r w:rsidRPr="00EA2F22">
        <w:rPr>
          <w:color w:val="000000"/>
          <w:sz w:val="18"/>
          <w:szCs w:val="18"/>
        </w:rPr>
        <w:t>Декстроза</w:t>
      </w:r>
      <w:r w:rsidR="0021752C">
        <w:rPr>
          <w:color w:val="000000"/>
          <w:sz w:val="18"/>
          <w:szCs w:val="18"/>
        </w:rPr>
        <w:t>- 2500 мл- 0,509 за мл</w:t>
      </w:r>
    </w:p>
    <w:p w:rsidR="002E295B" w:rsidRDefault="002E295B" w:rsidP="002E295B">
      <w:pPr>
        <w:ind w:firstLine="567"/>
        <w:rPr>
          <w:color w:val="000000"/>
          <w:sz w:val="18"/>
          <w:szCs w:val="18"/>
        </w:rPr>
      </w:pPr>
      <w:proofErr w:type="spellStart"/>
      <w:r w:rsidRPr="00EA2F22">
        <w:rPr>
          <w:color w:val="000000"/>
          <w:sz w:val="18"/>
          <w:szCs w:val="18"/>
        </w:rPr>
        <w:t>Тиоктовая</w:t>
      </w:r>
      <w:proofErr w:type="spellEnd"/>
      <w:r w:rsidRPr="00EA2F22">
        <w:rPr>
          <w:color w:val="000000"/>
          <w:sz w:val="18"/>
          <w:szCs w:val="18"/>
        </w:rPr>
        <w:t xml:space="preserve"> кислота</w:t>
      </w:r>
      <w:r w:rsidR="0021752C">
        <w:rPr>
          <w:color w:val="000000"/>
          <w:sz w:val="18"/>
          <w:szCs w:val="18"/>
        </w:rPr>
        <w:t>- 10 000 мл-3,3298 за мл</w:t>
      </w:r>
    </w:p>
    <w:p w:rsidR="002E295B" w:rsidRDefault="002E295B" w:rsidP="002E295B">
      <w:pPr>
        <w:ind w:firstLine="567"/>
        <w:rPr>
          <w:color w:val="000000"/>
          <w:sz w:val="18"/>
          <w:szCs w:val="18"/>
        </w:rPr>
      </w:pPr>
      <w:proofErr w:type="spellStart"/>
      <w:r w:rsidRPr="00EA2F22">
        <w:rPr>
          <w:color w:val="000000"/>
          <w:sz w:val="18"/>
          <w:szCs w:val="18"/>
        </w:rPr>
        <w:t>Пропранолол</w:t>
      </w:r>
      <w:proofErr w:type="spellEnd"/>
      <w:r w:rsidR="0021752C">
        <w:rPr>
          <w:color w:val="000000"/>
          <w:sz w:val="18"/>
          <w:szCs w:val="18"/>
        </w:rPr>
        <w:t xml:space="preserve">- 100 </w:t>
      </w:r>
      <w:proofErr w:type="spellStart"/>
      <w:r w:rsidR="0021752C">
        <w:rPr>
          <w:color w:val="000000"/>
          <w:sz w:val="18"/>
          <w:szCs w:val="18"/>
        </w:rPr>
        <w:t>шт</w:t>
      </w:r>
      <w:proofErr w:type="spellEnd"/>
      <w:r w:rsidR="0021752C">
        <w:rPr>
          <w:color w:val="000000"/>
          <w:sz w:val="18"/>
          <w:szCs w:val="18"/>
        </w:rPr>
        <w:t xml:space="preserve">- 0,134 за </w:t>
      </w:r>
      <w:proofErr w:type="spellStart"/>
      <w:r w:rsidR="0021752C">
        <w:rPr>
          <w:color w:val="000000"/>
          <w:sz w:val="18"/>
          <w:szCs w:val="18"/>
        </w:rPr>
        <w:t>шт</w:t>
      </w:r>
      <w:proofErr w:type="spellEnd"/>
    </w:p>
    <w:p w:rsidR="002E295B" w:rsidRDefault="002E295B" w:rsidP="002E295B">
      <w:pPr>
        <w:ind w:firstLine="567"/>
        <w:rPr>
          <w:color w:val="000000"/>
          <w:sz w:val="18"/>
          <w:szCs w:val="18"/>
        </w:rPr>
      </w:pPr>
      <w:r w:rsidRPr="00EA2F22">
        <w:rPr>
          <w:color w:val="000000"/>
          <w:sz w:val="18"/>
          <w:szCs w:val="18"/>
        </w:rPr>
        <w:t>Глицин</w:t>
      </w:r>
      <w:r w:rsidR="0021752C">
        <w:rPr>
          <w:color w:val="000000"/>
          <w:sz w:val="18"/>
          <w:szCs w:val="18"/>
        </w:rPr>
        <w:t xml:space="preserve">- 1000 </w:t>
      </w:r>
      <w:proofErr w:type="spellStart"/>
      <w:r w:rsidR="0021752C">
        <w:rPr>
          <w:color w:val="000000"/>
          <w:sz w:val="18"/>
          <w:szCs w:val="18"/>
        </w:rPr>
        <w:t>шт</w:t>
      </w:r>
      <w:proofErr w:type="spellEnd"/>
      <w:r w:rsidR="0021752C">
        <w:rPr>
          <w:color w:val="000000"/>
          <w:sz w:val="18"/>
          <w:szCs w:val="18"/>
        </w:rPr>
        <w:t xml:space="preserve">- 0,247 за </w:t>
      </w:r>
      <w:proofErr w:type="spellStart"/>
      <w:r w:rsidR="0021752C">
        <w:rPr>
          <w:color w:val="000000"/>
          <w:sz w:val="18"/>
          <w:szCs w:val="18"/>
        </w:rPr>
        <w:t>шт</w:t>
      </w:r>
      <w:proofErr w:type="spellEnd"/>
    </w:p>
    <w:p w:rsidR="002E295B" w:rsidRDefault="002E295B" w:rsidP="002E295B">
      <w:pPr>
        <w:ind w:firstLine="567"/>
        <w:rPr>
          <w:color w:val="000000"/>
          <w:sz w:val="18"/>
          <w:szCs w:val="18"/>
        </w:rPr>
      </w:pPr>
      <w:proofErr w:type="spellStart"/>
      <w:r w:rsidRPr="00EA2F22">
        <w:rPr>
          <w:color w:val="000000"/>
          <w:sz w:val="18"/>
          <w:szCs w:val="18"/>
        </w:rPr>
        <w:t>Лозартан</w:t>
      </w:r>
      <w:proofErr w:type="spellEnd"/>
      <w:r w:rsidR="0021752C">
        <w:rPr>
          <w:color w:val="000000"/>
          <w:sz w:val="18"/>
          <w:szCs w:val="18"/>
        </w:rPr>
        <w:t xml:space="preserve">- 6000 </w:t>
      </w:r>
      <w:proofErr w:type="spellStart"/>
      <w:r w:rsidR="0021752C">
        <w:rPr>
          <w:color w:val="000000"/>
          <w:sz w:val="18"/>
          <w:szCs w:val="18"/>
        </w:rPr>
        <w:t>шт</w:t>
      </w:r>
      <w:proofErr w:type="spellEnd"/>
      <w:r w:rsidR="0021752C">
        <w:rPr>
          <w:color w:val="000000"/>
          <w:sz w:val="18"/>
          <w:szCs w:val="18"/>
        </w:rPr>
        <w:t xml:space="preserve">- 2,251 за </w:t>
      </w:r>
      <w:proofErr w:type="spellStart"/>
      <w:r w:rsidR="0021752C">
        <w:rPr>
          <w:color w:val="000000"/>
          <w:sz w:val="18"/>
          <w:szCs w:val="18"/>
        </w:rPr>
        <w:t>шт</w:t>
      </w:r>
      <w:proofErr w:type="spellEnd"/>
    </w:p>
    <w:p w:rsidR="002E295B" w:rsidRDefault="002E295B" w:rsidP="002E295B">
      <w:pPr>
        <w:ind w:firstLine="567"/>
        <w:rPr>
          <w:color w:val="000000"/>
          <w:sz w:val="18"/>
          <w:szCs w:val="18"/>
        </w:rPr>
      </w:pPr>
      <w:proofErr w:type="spellStart"/>
      <w:r w:rsidRPr="00EA2F22">
        <w:rPr>
          <w:color w:val="000000"/>
          <w:sz w:val="18"/>
          <w:szCs w:val="18"/>
        </w:rPr>
        <w:t>Метопролол</w:t>
      </w:r>
      <w:proofErr w:type="spellEnd"/>
      <w:r w:rsidR="0021752C">
        <w:rPr>
          <w:color w:val="000000"/>
          <w:sz w:val="18"/>
          <w:szCs w:val="18"/>
        </w:rPr>
        <w:t xml:space="preserve">- 3000 </w:t>
      </w:r>
      <w:proofErr w:type="spellStart"/>
      <w:r w:rsidR="0021752C">
        <w:rPr>
          <w:color w:val="000000"/>
          <w:sz w:val="18"/>
          <w:szCs w:val="18"/>
        </w:rPr>
        <w:t>шт</w:t>
      </w:r>
      <w:proofErr w:type="spellEnd"/>
      <w:r w:rsidR="0021752C">
        <w:rPr>
          <w:color w:val="000000"/>
          <w:sz w:val="18"/>
          <w:szCs w:val="18"/>
        </w:rPr>
        <w:t xml:space="preserve">- 0,703 за </w:t>
      </w:r>
      <w:proofErr w:type="spellStart"/>
      <w:r w:rsidR="0021752C">
        <w:rPr>
          <w:color w:val="000000"/>
          <w:sz w:val="18"/>
          <w:szCs w:val="18"/>
        </w:rPr>
        <w:t>шт</w:t>
      </w:r>
      <w:proofErr w:type="spellEnd"/>
    </w:p>
    <w:p w:rsidR="002E295B" w:rsidRPr="00EA2F22" w:rsidRDefault="002E295B" w:rsidP="002E295B">
      <w:pPr>
        <w:ind w:firstLine="567"/>
      </w:pPr>
      <w:r w:rsidRPr="00EA2F22">
        <w:rPr>
          <w:color w:val="000000"/>
          <w:sz w:val="18"/>
          <w:szCs w:val="18"/>
        </w:rPr>
        <w:t>Окситоцин</w:t>
      </w:r>
      <w:r w:rsidR="0021752C">
        <w:rPr>
          <w:color w:val="000000"/>
          <w:sz w:val="18"/>
          <w:szCs w:val="18"/>
        </w:rPr>
        <w:t>- 20 мл-6 315 за мл</w:t>
      </w:r>
    </w:p>
    <w:p w:rsidR="002E295B" w:rsidRPr="00EA2F22" w:rsidRDefault="002E295B" w:rsidP="002E295B">
      <w:pPr>
        <w:ind w:firstLine="567"/>
      </w:pPr>
    </w:p>
    <w:p w:rsidR="002E295B" w:rsidRDefault="002E295B" w:rsidP="002E295B">
      <w:pPr>
        <w:ind w:firstLine="567"/>
        <w:jc w:val="both"/>
        <w:rPr>
          <w:b/>
        </w:rPr>
      </w:pPr>
      <w:r w:rsidRPr="00022E08">
        <w:rPr>
          <w:b/>
        </w:rPr>
        <w:t xml:space="preserve">Срок поставки товара: </w:t>
      </w:r>
      <w:r w:rsidRPr="00A05DA4">
        <w:t>Поставка осуществляется партиями, по заявкам Заказчика, подаваемым в форме письменного документа, в том числе посредством факсимильной связи или по электронной почте, в течение 10 (десяти) рабочих дней с момента направления заявки.</w:t>
      </w:r>
    </w:p>
    <w:p w:rsidR="002E295B" w:rsidRDefault="002E295B" w:rsidP="002E295B">
      <w:pPr>
        <w:ind w:firstLine="567"/>
        <w:jc w:val="both"/>
      </w:pPr>
    </w:p>
    <w:p w:rsidR="002E295B" w:rsidRPr="00022E08" w:rsidRDefault="002E295B" w:rsidP="002E295B">
      <w:pPr>
        <w:jc w:val="both"/>
        <w:rPr>
          <w:b/>
        </w:rPr>
      </w:pPr>
    </w:p>
    <w:p w:rsidR="002E295B" w:rsidRPr="00022E08" w:rsidRDefault="002E295B" w:rsidP="002E295B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 w:rsidR="0021752C">
        <w:rPr>
          <w:b/>
        </w:rPr>
        <w:t>213410,80</w:t>
      </w:r>
      <w:r w:rsidRPr="00022E08">
        <w:t>руб.</w:t>
      </w:r>
    </w:p>
    <w:p w:rsidR="002E295B" w:rsidRPr="00022E08" w:rsidRDefault="002E295B" w:rsidP="002E295B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2</w:t>
      </w:r>
      <w:r w:rsidR="0021752C">
        <w:t>9</w:t>
      </w:r>
      <w:r w:rsidRPr="00022E08">
        <w:t>.0</w:t>
      </w:r>
      <w:r>
        <w:t>7</w:t>
      </w:r>
      <w:r w:rsidRPr="00022E08">
        <w:t xml:space="preserve">.2024г </w:t>
      </w:r>
    </w:p>
    <w:p w:rsidR="002E295B" w:rsidRDefault="002E295B" w:rsidP="002E295B">
      <w:pPr>
        <w:pStyle w:val="a4"/>
        <w:ind w:left="0" w:firstLine="405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21752C">
        <w:rPr>
          <w:rFonts w:ascii="Arial" w:hAnsi="Arial" w:cs="Arial"/>
          <w:color w:val="000000"/>
          <w:shd w:val="clear" w:color="auto" w:fill="FFFFFF"/>
        </w:rPr>
        <w:t>ОБЩЕСТВО С ОГРАНИЧЕННОЙ ОТВЕТСТВЕННОСТЬЮ "ФК "ИНТЕРЛЕК"</w:t>
      </w:r>
    </w:p>
    <w:p w:rsidR="002E295B" w:rsidRPr="00022E08" w:rsidRDefault="002E295B" w:rsidP="002E295B">
      <w:pPr>
        <w:pStyle w:val="a4"/>
        <w:ind w:left="0" w:firstLine="405"/>
        <w:jc w:val="both"/>
      </w:pPr>
      <w:r w:rsidRPr="00022E08">
        <w:rPr>
          <w:b/>
        </w:rPr>
        <w:t>Цена контракта</w:t>
      </w:r>
      <w:r w:rsidR="0021752C">
        <w:rPr>
          <w:b/>
        </w:rPr>
        <w:t>: 62 898,70</w:t>
      </w:r>
      <w:r w:rsidRPr="00022E08">
        <w:t>руб.</w:t>
      </w:r>
      <w:r w:rsidRPr="00022E08">
        <w:rPr>
          <w:b/>
        </w:rPr>
        <w:t xml:space="preserve"> </w:t>
      </w:r>
    </w:p>
    <w:p w:rsidR="002E295B" w:rsidRPr="00022E08" w:rsidRDefault="002E295B" w:rsidP="002E295B">
      <w:pPr>
        <w:ind w:firstLine="708"/>
        <w:rPr>
          <w:b/>
        </w:rPr>
      </w:pPr>
    </w:p>
    <w:p w:rsidR="002E295B" w:rsidRPr="00022E08" w:rsidRDefault="002E295B" w:rsidP="002E295B">
      <w:pPr>
        <w:ind w:left="300"/>
        <w:jc w:val="center"/>
        <w:rPr>
          <w:b/>
        </w:rPr>
      </w:pPr>
      <w:r w:rsidRPr="00022E08">
        <w:rPr>
          <w:b/>
        </w:rPr>
        <w:t xml:space="preserve">Срок исполнения </w:t>
      </w:r>
      <w:proofErr w:type="gramStart"/>
      <w:r w:rsidRPr="00022E08">
        <w:rPr>
          <w:b/>
        </w:rPr>
        <w:t>контракта:</w:t>
      </w:r>
      <w:r w:rsidRPr="00022E08">
        <w:t xml:space="preserve"> </w:t>
      </w:r>
      <w:r w:rsidRPr="00022E08">
        <w:rPr>
          <w:b/>
        </w:rPr>
        <w:t xml:space="preserve"> </w:t>
      </w:r>
      <w:r w:rsidRPr="00022E08">
        <w:t>Контракт</w:t>
      </w:r>
      <w:proofErr w:type="gramEnd"/>
      <w:r w:rsidRPr="00022E08">
        <w:t xml:space="preserve"> вступает в силу с момента заключения и действует до </w:t>
      </w:r>
      <w:r w:rsidRPr="00022E08">
        <w:rPr>
          <w:b/>
        </w:rPr>
        <w:t>3</w:t>
      </w:r>
      <w:r>
        <w:rPr>
          <w:b/>
        </w:rPr>
        <w:t>1</w:t>
      </w:r>
      <w:r w:rsidRPr="00022E08">
        <w:rPr>
          <w:b/>
        </w:rPr>
        <w:t>.</w:t>
      </w:r>
      <w:r w:rsidR="0021752C">
        <w:rPr>
          <w:b/>
        </w:rPr>
        <w:t>10</w:t>
      </w:r>
      <w:r w:rsidRPr="00022E08">
        <w:rPr>
          <w:b/>
        </w:rPr>
        <w:t>.202</w:t>
      </w:r>
      <w:r>
        <w:rPr>
          <w:b/>
        </w:rPr>
        <w:t>5</w:t>
      </w:r>
      <w:r w:rsidRPr="00022E08">
        <w:t xml:space="preserve"> года</w:t>
      </w:r>
    </w:p>
    <w:p w:rsidR="0021752C" w:rsidRPr="00022E08" w:rsidRDefault="0021752C" w:rsidP="0021752C">
      <w:pPr>
        <w:jc w:val="center"/>
        <w:rPr>
          <w:b/>
        </w:rPr>
      </w:pPr>
      <w:r>
        <w:rPr>
          <w:b/>
        </w:rPr>
        <w:t>10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proofErr w:type="gramStart"/>
      <w:r w:rsidRPr="0021752C">
        <w:rPr>
          <w:rStyle w:val="ng-binding"/>
          <w:color w:val="000000"/>
          <w:sz w:val="24"/>
          <w:szCs w:val="24"/>
          <w:shd w:val="clear" w:color="auto" w:fill="F3F4F4"/>
        </w:rPr>
        <w:t>0340200003324009205</w:t>
      </w:r>
      <w:r w:rsidRPr="00F0213D">
        <w:rPr>
          <w:b/>
          <w:color w:val="000000"/>
          <w:sz w:val="24"/>
          <w:szCs w:val="24"/>
          <w:shd w:val="clear" w:color="auto" w:fill="F3F4F4"/>
        </w:rPr>
        <w:t> </w:t>
      </w:r>
      <w:r w:rsidRPr="00022E08">
        <w:rPr>
          <w:b/>
        </w:rPr>
        <w:t xml:space="preserve"> ;</w:t>
      </w:r>
      <w:proofErr w:type="gramEnd"/>
    </w:p>
    <w:p w:rsidR="0021752C" w:rsidRPr="002E295B" w:rsidRDefault="0021752C" w:rsidP="0021752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>
        <w:rPr>
          <w:rFonts w:ascii="Times New Roman" w:hAnsi="Times New Roman" w:cs="Times New Roman"/>
          <w:b/>
          <w:sz w:val="22"/>
          <w:szCs w:val="22"/>
        </w:rPr>
        <w:t xml:space="preserve">Поставка лекарственных препаратов </w:t>
      </w:r>
      <w:r w:rsidRPr="00CE1E66">
        <w:rPr>
          <w:rFonts w:ascii="Times New Roman" w:hAnsi="Times New Roman" w:cs="Times New Roman"/>
          <w:b/>
          <w:sz w:val="22"/>
          <w:szCs w:val="22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</w:rPr>
        <w:t>растворы,таблетки</w:t>
      </w:r>
      <w:proofErr w:type="spellEnd"/>
      <w:proofErr w:type="gramEnd"/>
      <w:r w:rsidRPr="00CE1E66">
        <w:rPr>
          <w:rFonts w:ascii="Times New Roman" w:hAnsi="Times New Roman" w:cs="Times New Roman"/>
          <w:b/>
        </w:rPr>
        <w:t>)</w:t>
      </w:r>
    </w:p>
    <w:p w:rsidR="0021752C" w:rsidRPr="002E295B" w:rsidRDefault="0021752C" w:rsidP="0021752C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21752C" w:rsidRPr="00EA2F22" w:rsidRDefault="0021752C" w:rsidP="0021752C">
      <w:r w:rsidRPr="009054C4">
        <w:rPr>
          <w:bCs/>
        </w:rPr>
        <w:t xml:space="preserve"> Амброксол</w:t>
      </w:r>
      <w:r>
        <w:rPr>
          <w:bCs/>
        </w:rPr>
        <w:t>-12000 мл-1,20 за мл</w:t>
      </w:r>
      <w:r w:rsidRPr="009054C4">
        <w:rPr>
          <w:bCs/>
        </w:rPr>
        <w:br/>
        <w:t>Атропин</w:t>
      </w:r>
      <w:r>
        <w:rPr>
          <w:bCs/>
        </w:rPr>
        <w:t>-200 мл-4,388 за мл</w:t>
      </w:r>
      <w:r w:rsidRPr="009054C4">
        <w:rPr>
          <w:bCs/>
        </w:rPr>
        <w:br/>
        <w:t xml:space="preserve"> </w:t>
      </w:r>
      <w:proofErr w:type="spellStart"/>
      <w:r w:rsidRPr="009054C4">
        <w:rPr>
          <w:bCs/>
        </w:rPr>
        <w:t>Дексаметазон</w:t>
      </w:r>
      <w:proofErr w:type="spellEnd"/>
      <w:r>
        <w:rPr>
          <w:bCs/>
        </w:rPr>
        <w:t>- 3500 мл-8,6708 за мл</w:t>
      </w:r>
      <w:r w:rsidRPr="009054C4">
        <w:rPr>
          <w:bCs/>
        </w:rPr>
        <w:br/>
        <w:t xml:space="preserve"> </w:t>
      </w:r>
      <w:proofErr w:type="spellStart"/>
      <w:r w:rsidRPr="009054C4">
        <w:rPr>
          <w:bCs/>
        </w:rPr>
        <w:t>Цефтриаксон</w:t>
      </w:r>
      <w:proofErr w:type="spellEnd"/>
      <w:r>
        <w:rPr>
          <w:bCs/>
        </w:rPr>
        <w:t>- 100000 мг- 0,01</w:t>
      </w:r>
      <w:r w:rsidR="00900608">
        <w:rPr>
          <w:bCs/>
        </w:rPr>
        <w:t>8975 за мг</w:t>
      </w:r>
      <w:r w:rsidRPr="009054C4">
        <w:rPr>
          <w:bCs/>
        </w:rPr>
        <w:br/>
        <w:t xml:space="preserve"> Преднизолон</w:t>
      </w:r>
      <w:r w:rsidR="00900608">
        <w:rPr>
          <w:bCs/>
        </w:rPr>
        <w:t>-300 мл-13,47 за мл</w:t>
      </w:r>
      <w:r w:rsidRPr="009054C4">
        <w:rPr>
          <w:bCs/>
        </w:rPr>
        <w:br/>
        <w:t xml:space="preserve"> Клопидогрел</w:t>
      </w:r>
      <w:r w:rsidR="00900608">
        <w:rPr>
          <w:bCs/>
        </w:rPr>
        <w:t xml:space="preserve">-280 шт-11,565 за </w:t>
      </w:r>
      <w:proofErr w:type="spellStart"/>
      <w:r w:rsidR="00900608">
        <w:rPr>
          <w:bCs/>
        </w:rPr>
        <w:t>шт</w:t>
      </w:r>
      <w:proofErr w:type="spellEnd"/>
      <w:r w:rsidRPr="009054C4">
        <w:rPr>
          <w:bCs/>
        </w:rPr>
        <w:br/>
        <w:t xml:space="preserve"> </w:t>
      </w:r>
      <w:proofErr w:type="spellStart"/>
      <w:r w:rsidRPr="009054C4">
        <w:rPr>
          <w:bCs/>
        </w:rPr>
        <w:t>Бетагистин</w:t>
      </w:r>
      <w:proofErr w:type="spellEnd"/>
      <w:r w:rsidR="00900608">
        <w:rPr>
          <w:bCs/>
        </w:rPr>
        <w:t xml:space="preserve">- 2010 шт-4,198 за </w:t>
      </w:r>
      <w:proofErr w:type="spellStart"/>
      <w:r w:rsidR="00900608">
        <w:rPr>
          <w:bCs/>
        </w:rPr>
        <w:t>шт</w:t>
      </w:r>
      <w:proofErr w:type="spellEnd"/>
      <w:r w:rsidRPr="009054C4">
        <w:rPr>
          <w:bCs/>
        </w:rPr>
        <w:br/>
        <w:t xml:space="preserve"> Кальция глюконат</w:t>
      </w:r>
      <w:r w:rsidR="00900608">
        <w:rPr>
          <w:bCs/>
        </w:rPr>
        <w:t>- 2000 мл- 1,9367 за мл</w:t>
      </w:r>
      <w:r w:rsidRPr="009054C4">
        <w:rPr>
          <w:bCs/>
        </w:rPr>
        <w:br/>
      </w:r>
      <w:proofErr w:type="spellStart"/>
      <w:r w:rsidRPr="009054C4">
        <w:rPr>
          <w:bCs/>
        </w:rPr>
        <w:t>Варфарин</w:t>
      </w:r>
      <w:proofErr w:type="spellEnd"/>
      <w:r w:rsidR="00900608">
        <w:rPr>
          <w:bCs/>
        </w:rPr>
        <w:t xml:space="preserve">- 800 </w:t>
      </w:r>
      <w:proofErr w:type="spellStart"/>
      <w:r w:rsidR="00900608">
        <w:rPr>
          <w:bCs/>
        </w:rPr>
        <w:t>шт</w:t>
      </w:r>
      <w:proofErr w:type="spellEnd"/>
      <w:r w:rsidR="00900608">
        <w:rPr>
          <w:bCs/>
        </w:rPr>
        <w:t xml:space="preserve">- 1,47 за </w:t>
      </w:r>
      <w:proofErr w:type="spellStart"/>
      <w:r w:rsidR="00900608">
        <w:rPr>
          <w:bCs/>
        </w:rPr>
        <w:t>шт</w:t>
      </w:r>
      <w:proofErr w:type="spellEnd"/>
      <w:r w:rsidRPr="009054C4">
        <w:rPr>
          <w:bCs/>
        </w:rPr>
        <w:br/>
        <w:t xml:space="preserve"> </w:t>
      </w:r>
      <w:proofErr w:type="spellStart"/>
      <w:r w:rsidRPr="009054C4">
        <w:rPr>
          <w:bCs/>
        </w:rPr>
        <w:t>Дротаверин</w:t>
      </w:r>
      <w:proofErr w:type="spellEnd"/>
      <w:r w:rsidR="00900608">
        <w:rPr>
          <w:bCs/>
        </w:rPr>
        <w:t>- 3400 мл- 4,37 за мл</w:t>
      </w:r>
      <w:r w:rsidRPr="009054C4">
        <w:rPr>
          <w:bCs/>
        </w:rPr>
        <w:br/>
        <w:t>Метоклопрамид</w:t>
      </w:r>
      <w:r w:rsidR="00900608">
        <w:rPr>
          <w:bCs/>
        </w:rPr>
        <w:t>- 1300 мл- 3,91 за мл</w:t>
      </w:r>
      <w:r w:rsidRPr="009054C4">
        <w:rPr>
          <w:bCs/>
        </w:rPr>
        <w:br/>
      </w:r>
      <w:proofErr w:type="spellStart"/>
      <w:r w:rsidRPr="009054C4">
        <w:rPr>
          <w:bCs/>
        </w:rPr>
        <w:t>Кеторолак</w:t>
      </w:r>
      <w:proofErr w:type="spellEnd"/>
      <w:r w:rsidR="00900608">
        <w:rPr>
          <w:bCs/>
        </w:rPr>
        <w:t>- 3000 мл-8,22 за мл</w:t>
      </w:r>
    </w:p>
    <w:p w:rsidR="0021752C" w:rsidRDefault="0021752C" w:rsidP="0021752C">
      <w:pPr>
        <w:ind w:firstLine="567"/>
        <w:jc w:val="both"/>
        <w:rPr>
          <w:b/>
        </w:rPr>
      </w:pPr>
      <w:r w:rsidRPr="00022E08">
        <w:rPr>
          <w:b/>
        </w:rPr>
        <w:t xml:space="preserve">Срок поставки товара: </w:t>
      </w:r>
      <w:r w:rsidRPr="00A05DA4">
        <w:t>Поставка осуществляется партиями, по заявкам Заказчика, подаваемым в форме письменного документа, в том числе посредством факсимильной связи или по электронной почте, в течение 10 (десяти) рабочих дней с момента направления заявки.</w:t>
      </w:r>
    </w:p>
    <w:p w:rsidR="0021752C" w:rsidRDefault="0021752C" w:rsidP="0021752C">
      <w:pPr>
        <w:ind w:firstLine="567"/>
        <w:jc w:val="both"/>
      </w:pPr>
    </w:p>
    <w:p w:rsidR="0021752C" w:rsidRPr="00022E08" w:rsidRDefault="0021752C" w:rsidP="0021752C">
      <w:pPr>
        <w:jc w:val="both"/>
        <w:rPr>
          <w:b/>
        </w:rPr>
      </w:pPr>
    </w:p>
    <w:p w:rsidR="0021752C" w:rsidRPr="00022E08" w:rsidRDefault="0021752C" w:rsidP="0021752C">
      <w:pPr>
        <w:jc w:val="both"/>
        <w:rPr>
          <w:b/>
        </w:rPr>
      </w:pPr>
      <w:r w:rsidRPr="00022E08">
        <w:rPr>
          <w:b/>
        </w:rPr>
        <w:lastRenderedPageBreak/>
        <w:t xml:space="preserve">            Начальная (максимальная) цена контракта (далее – НМЦК):</w:t>
      </w:r>
      <w:r w:rsidR="00900608">
        <w:rPr>
          <w:b/>
        </w:rPr>
        <w:t>159002,0</w:t>
      </w:r>
      <w:r>
        <w:rPr>
          <w:b/>
        </w:rPr>
        <w:t>0</w:t>
      </w:r>
      <w:r w:rsidRPr="00022E08">
        <w:t>руб.</w:t>
      </w:r>
    </w:p>
    <w:p w:rsidR="0021752C" w:rsidRPr="00022E08" w:rsidRDefault="0021752C" w:rsidP="0021752C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29</w:t>
      </w:r>
      <w:r w:rsidRPr="00022E08">
        <w:t>.0</w:t>
      </w:r>
      <w:r>
        <w:t>7</w:t>
      </w:r>
      <w:r w:rsidRPr="00022E08">
        <w:t xml:space="preserve">.2024г </w:t>
      </w:r>
    </w:p>
    <w:p w:rsidR="00900608" w:rsidRDefault="0021752C" w:rsidP="0021752C">
      <w:pPr>
        <w:pStyle w:val="a4"/>
        <w:ind w:left="0" w:firstLine="405"/>
        <w:jc w:val="both"/>
        <w:rPr>
          <w:szCs w:val="22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900608" w:rsidRPr="00D14CF9">
        <w:rPr>
          <w:color w:val="033522"/>
          <w:sz w:val="24"/>
          <w:szCs w:val="24"/>
          <w:shd w:val="clear" w:color="auto" w:fill="FFFFFF"/>
        </w:rPr>
        <w:t>ОБЩЕСТВО С ОГРАНИЧЕННОЙ ОТВЕТСТВЕННОСТЬЮ "ЛЕКМЕДИКА"</w:t>
      </w:r>
      <w:r w:rsidR="00900608" w:rsidRPr="00A05DA4">
        <w:rPr>
          <w:szCs w:val="22"/>
        </w:rPr>
        <w:t xml:space="preserve"> </w:t>
      </w:r>
    </w:p>
    <w:p w:rsidR="0021752C" w:rsidRPr="00022E08" w:rsidRDefault="0021752C" w:rsidP="0021752C">
      <w:pPr>
        <w:pStyle w:val="a4"/>
        <w:ind w:left="0" w:firstLine="405"/>
        <w:jc w:val="both"/>
      </w:pPr>
      <w:r w:rsidRPr="00022E08">
        <w:rPr>
          <w:b/>
        </w:rPr>
        <w:t>Цена контракта</w:t>
      </w:r>
      <w:r>
        <w:rPr>
          <w:b/>
        </w:rPr>
        <w:t>:</w:t>
      </w:r>
      <w:r w:rsidR="00900608">
        <w:rPr>
          <w:b/>
        </w:rPr>
        <w:t xml:space="preserve"> 112890,48</w:t>
      </w:r>
      <w:r w:rsidRPr="00022E08">
        <w:t>руб.</w:t>
      </w:r>
      <w:r w:rsidRPr="00022E08">
        <w:rPr>
          <w:b/>
        </w:rPr>
        <w:t xml:space="preserve"> </w:t>
      </w:r>
    </w:p>
    <w:p w:rsidR="0021752C" w:rsidRPr="00022E08" w:rsidRDefault="0021752C" w:rsidP="0021752C">
      <w:pPr>
        <w:ind w:firstLine="708"/>
        <w:rPr>
          <w:b/>
        </w:rPr>
      </w:pPr>
    </w:p>
    <w:p w:rsidR="0021752C" w:rsidRPr="00022E08" w:rsidRDefault="0021752C" w:rsidP="0021752C">
      <w:pPr>
        <w:ind w:left="300"/>
        <w:jc w:val="center"/>
        <w:rPr>
          <w:b/>
        </w:rPr>
      </w:pPr>
      <w:r w:rsidRPr="00022E08">
        <w:rPr>
          <w:b/>
        </w:rPr>
        <w:t>Срок исполнения контракта:</w:t>
      </w:r>
      <w:r w:rsidRPr="00022E08">
        <w:t xml:space="preserve"> </w:t>
      </w:r>
      <w:r w:rsidRPr="00022E08">
        <w:rPr>
          <w:b/>
        </w:rPr>
        <w:t xml:space="preserve"> </w:t>
      </w:r>
      <w:r w:rsidRPr="00022E08">
        <w:t xml:space="preserve">Контракт вступает в силу с момента заключения и действует до </w:t>
      </w:r>
      <w:r w:rsidRPr="00022E08">
        <w:rPr>
          <w:b/>
        </w:rPr>
        <w:t>3</w:t>
      </w:r>
      <w:r w:rsidR="00900608">
        <w:rPr>
          <w:b/>
        </w:rPr>
        <w:t>0</w:t>
      </w:r>
      <w:bookmarkStart w:id="4" w:name="_GoBack"/>
      <w:bookmarkEnd w:id="4"/>
      <w:r w:rsidRPr="00022E08">
        <w:rPr>
          <w:b/>
        </w:rPr>
        <w:t>.</w:t>
      </w:r>
      <w:r w:rsidR="00900608">
        <w:rPr>
          <w:b/>
        </w:rPr>
        <w:t>09</w:t>
      </w:r>
      <w:r w:rsidRPr="00022E08">
        <w:rPr>
          <w:b/>
        </w:rPr>
        <w:t>.202</w:t>
      </w:r>
      <w:r>
        <w:rPr>
          <w:b/>
        </w:rPr>
        <w:t>5</w:t>
      </w:r>
      <w:r w:rsidRPr="00022E08">
        <w:t xml:space="preserve"> года</w:t>
      </w:r>
    </w:p>
    <w:p w:rsidR="0021752C" w:rsidRPr="00022E08" w:rsidRDefault="0021752C" w:rsidP="0021752C">
      <w:pPr>
        <w:ind w:left="300"/>
        <w:jc w:val="center"/>
        <w:rPr>
          <w:b/>
        </w:rPr>
      </w:pPr>
    </w:p>
    <w:p w:rsidR="002E295B" w:rsidRPr="00022E08" w:rsidRDefault="002E295B" w:rsidP="003D702C">
      <w:pPr>
        <w:ind w:left="300"/>
        <w:jc w:val="center"/>
        <w:rPr>
          <w:b/>
        </w:rPr>
      </w:pPr>
    </w:p>
    <w:sectPr w:rsidR="002E295B" w:rsidRPr="00022E08" w:rsidSect="001566C4">
      <w:footerReference w:type="default" r:id="rId9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B39" w:rsidRDefault="00862B39" w:rsidP="00365AA4">
      <w:r>
        <w:separator/>
      </w:r>
    </w:p>
  </w:endnote>
  <w:endnote w:type="continuationSeparator" w:id="0">
    <w:p w:rsidR="00862B39" w:rsidRDefault="00862B39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2A5D73" w:rsidRDefault="002A5D7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5D73" w:rsidRDefault="002A5D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B39" w:rsidRDefault="00862B39" w:rsidP="00365AA4">
      <w:r>
        <w:separator/>
      </w:r>
    </w:p>
  </w:footnote>
  <w:footnote w:type="continuationSeparator" w:id="0">
    <w:p w:rsidR="00862B39" w:rsidRDefault="00862B39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2E08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0673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BAA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D381E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1752C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A5D73"/>
    <w:rsid w:val="002B5099"/>
    <w:rsid w:val="002B67BA"/>
    <w:rsid w:val="002C050A"/>
    <w:rsid w:val="002C684A"/>
    <w:rsid w:val="002D513F"/>
    <w:rsid w:val="002D79D6"/>
    <w:rsid w:val="002D7FC5"/>
    <w:rsid w:val="002E295B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D702C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007C"/>
    <w:rsid w:val="004B251E"/>
    <w:rsid w:val="004B2622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2171"/>
    <w:rsid w:val="00587E96"/>
    <w:rsid w:val="005900A1"/>
    <w:rsid w:val="00590B8F"/>
    <w:rsid w:val="00596EEE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951CB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3B4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2B39"/>
    <w:rsid w:val="008662C0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0608"/>
    <w:rsid w:val="00901B6E"/>
    <w:rsid w:val="0090408A"/>
    <w:rsid w:val="00905E39"/>
    <w:rsid w:val="0090671D"/>
    <w:rsid w:val="00910D38"/>
    <w:rsid w:val="00913D2F"/>
    <w:rsid w:val="00914CBA"/>
    <w:rsid w:val="009167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B551F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099E"/>
    <w:rsid w:val="00AC1C26"/>
    <w:rsid w:val="00AC3230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011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13DE0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46EC1"/>
    <w:rsid w:val="00D47AEE"/>
    <w:rsid w:val="00D507CD"/>
    <w:rsid w:val="00D74702"/>
    <w:rsid w:val="00D74AFB"/>
    <w:rsid w:val="00D8224C"/>
    <w:rsid w:val="00D841D4"/>
    <w:rsid w:val="00D9134D"/>
    <w:rsid w:val="00D944BB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382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433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95E14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ng-binding">
    <w:name w:val="ng-binding"/>
    <w:rsid w:val="0021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20/view/common-info.html?regNumber=03402000033240084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CFAAB-50B0-47B4-AAC5-3EC142DC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20</cp:revision>
  <cp:lastPrinted>2021-02-11T08:00:00Z</cp:lastPrinted>
  <dcterms:created xsi:type="dcterms:W3CDTF">2023-04-13T13:31:00Z</dcterms:created>
  <dcterms:modified xsi:type="dcterms:W3CDTF">2024-08-05T06:07:00Z</dcterms:modified>
</cp:coreProperties>
</file>